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№509 от 12 августа 2005 г.</w:t>
      </w:r>
    </w:p>
    <w:p>
      <w:pPr>
        <w:pStyle w:val="Heading2"/>
        <w:rPr/>
      </w:pPr>
      <w:r>
        <w:rPr/>
        <w:t>«О порядке оплаты труда независимых экспертов, включаемых в составы аттестационной и конкурсной комиссий, а также комиссий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 »</w:t>
      </w:r>
    </w:p>
    <w:p>
      <w:pPr>
        <w:pStyle w:val="TextBody"/>
        <w:rPr/>
      </w:pPr>
      <w:r>
        <w:rPr/>
        <w:t>В соответствии со статьями 19, 22 и 48 Федерального закона "О государственной гражданской службе Российской Федерации" и в связи с изданием Указов Президента Российской Федерации от 1 февраля 2005 г. N 110 "О проведении аттестации государственных гражданских служащих Российской Федерации" (Собрание законодательства Российской Федерации, 2005, N 6, ст. 437) 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Установить ставку почасовой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органами, в размере 80 рублей.</w:t>
        <w:br/>
        <w:br/>
        <w:t>Оплата труда указанных независимых экспертов осуществляется на основе договора, заключенного между федеральным государственным органом и независимым экспертом.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Финансирование расходов на оплату труда независимых экспертов, указанных в пункте 1 настоящего Постановления, осуществляется в пределах средств федерального бюджета, предусмотренных на содержание федеральных государственных органов или их аппаратов. </w:t>
      </w:r>
    </w:p>
    <w:p>
      <w:pPr>
        <w:pStyle w:val="Heading5"/>
        <w:spacing w:before="120" w:after="60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