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18 февраля 2013г.</w:t>
      </w:r>
    </w:p>
    <w:p>
      <w:pPr>
        <w:pStyle w:val="Heading2"/>
        <w:rPr/>
      </w:pPr>
      <w:r>
        <w:rPr/>
        <w:t>«Об утверждении типовых страховых правил негосударственного пенсионного фонда »</w:t>
      </w:r>
    </w:p>
    <w:p>
      <w:pPr>
        <w:pStyle w:val="TextBody"/>
        <w:rPr/>
      </w:pPr>
      <w:r>
        <w:rPr/>
        <w:t>В соответствии с пунктом 3 статьи 34 Федерального закона от 7 мая 1998 г. № 75-ФЗ «О негосударственных пенсионных фондах» (Собрание законодательства Российской Федерации, 1998, № 19, ст. 2071; 2001, № 7, ст. 623; 2002, № 12, ст. 1093; 2003, № 2, ст. 166; 2005, № 19, ст. 1755; 2007, № 50, ст. 6247; 2008, № 18, ст. 1942; № 30, ст. 3616; 2009, № 29, ст. 3619; № 48, ст. 5731; № 52, ст. 6454; 2010, № 17, ст. 1988; № 31, ст. 4196; 2011, № 29, ст. 4291; № 48, ст. 6728; № 49, ст. 7036, 7037, 7040, 7061; 2012, № 31, ст. 4322) и пунктом 5.2.79.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>
      <w:pPr>
        <w:pStyle w:val="TextBody"/>
        <w:rPr/>
      </w:pPr>
      <w:r>
        <w:rPr/>
        <w:t>1.Утвердить прилагаемые Типовые страховые правила негосударственного пенсионного фонда.</w:t>
      </w:r>
    </w:p>
    <w:p>
      <w:pPr>
        <w:pStyle w:val="TextBody"/>
        <w:rPr/>
      </w:pPr>
      <w:r>
        <w:rPr/>
        <w:t xml:space="preserve">2. Признать утратившим силу приказы Министерства здравоохранения и социального развития Российской Федерации от 26 августа 2010 г. № 731н </w:t>
        <w:br/>
        <w:t>«Об утверждении типовых страховых правил негосударственного пенсионного фонда» (зарегистрирован Министерством юстиции Российской Федерации 26 ноября 2010 г. № 19049) и 15 мая 2012 г. № 540н «О внесении изменений в типовые страховые правила негосударственного пенсионного фонда, утвержденные приказом Министерства здравоохранения и социального развития Российской Федерации от 26 августа 2010 г. № 731н «Об утверждении типовых страховых правил негосударственного пенсионного фонда» (зарегистрирован Министерством юстиции Российской Федерации 27 июня 2012 г. № 24719).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