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от 29 марта 2013 г.</w:t>
      </w:r>
    </w:p>
    <w:p>
      <w:pPr>
        <w:pStyle w:val="Heading2"/>
        <w:rPr/>
      </w:pPr>
      <w:r>
        <w:rPr/>
        <w:t>«Об утверждении Административного регламента предоставления Фондом социального страхования Российской Федерации государственной услуги по назначению обеспечения по обязательному социальному страхованию от несчастных случаев на производстве и профессиональных заболеваний в виде единовременной и (или) ежемесячной страховой выплаты застрахованному либо лицам, имеющим право на получение страховых выплат в случае его смерти »</w:t>
      </w:r>
    </w:p>
    <w:p>
      <w:pPr>
        <w:pStyle w:val="TextBody"/>
        <w:rPr/>
      </w:pPr>
      <w:r>
        <w:rPr/>
        <w:t>В соответствии с Федеральным законом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2038, № 27, ст. 3873, 3880; № 29, ст. 4291; № 30, ст. 4587, № 49, ст. 7061; 2012, № 31, ст. 4322); 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№ 22, ст.3169; № 35, ст. 5092; 2012, № 28, ст. 3908; № 36, ст. 4903; № 50, ст. 7070) п р и к а з ы в а ю:</w:t>
      </w:r>
    </w:p>
    <w:p>
      <w:pPr>
        <w:pStyle w:val="TextBody"/>
        <w:rPr/>
      </w:pPr>
      <w:r>
        <w:rPr/>
        <w:t>1.Утвердить прилагаемый Административный регламент предоставления Фондом социального страхования Российской Федерации государственной услуги по назначению обеспечения по обязательному социальному страхованию от несчастных случаев на производстве и профессиональных заболеваний в виде единовременной и (или) ежемесячной страховой выплаты застрахованному либо лицам, имеющим право на получение страховых выплат в случае его смерти.</w:t>
      </w:r>
      <w:r>
        <w:rPr>
          <w:rStyle w:val="StrongEmphasis"/>
        </w:rPr>
        <w:t xml:space="preserve"> </w:t>
      </w:r>
    </w:p>
    <w:p>
      <w:pPr>
        <w:pStyle w:val="TextBody"/>
        <w:rPr/>
      </w:pPr>
      <w:r>
        <w:rPr/>
        <w:t xml:space="preserve">2.Признать утратившим силу приказ Министерства здравоохранения и социального развития Российской Федерации от 26 марта 2012 г. № 270н «Об утверждении Административного регламента предоставления Фондом социального страхования Российской Федерации государственной услуги по назначению обеспечения по обязательному социальному страхованию от несчастных случаев на производстве и профессиональных заболеваний в виде единовременной и (или) ежемесячной страховой выплаты застрахованному либо лицам, имеющим право на получение страховых выплат в случае его смерти». </w:t>
      </w:r>
    </w:p>
    <w:p>
      <w:pPr>
        <w:pStyle w:val="Heading5"/>
        <w:spacing w:before="120" w:after="60"/>
        <w:rPr/>
      </w:pPr>
      <w:r>
        <w:rPr/>
        <w:t>Министр труда и социальной защиты</w:t>
        <w:br/>
        <w:t>Российской Федерации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