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№724н от 10 декабря 2013 г.</w:t>
      </w:r>
    </w:p>
    <w:p>
      <w:pPr>
        <w:pStyle w:val="Heading2"/>
        <w:rPr/>
      </w:pPr>
      <w:r>
        <w:rPr/>
        <w:t>«Об утверждении положения о комиссии Министерства труда и социальной защиты Российской Федерации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труда и социальной защиты Российской Федерации, и урегулированию конфликта интересов»</w:t>
      </w:r>
    </w:p>
    <w:p>
      <w:pPr>
        <w:pStyle w:val="TextBody"/>
        <w:rPr/>
      </w:pPr>
      <w:r>
        <w:rPr/>
        <w:t>(в ред. приказов Минтруда России от 16.10.2014 № 731н и от 02.12.2015 № 935н)</w:t>
      </w:r>
    </w:p>
    <w:p>
      <w:pPr>
        <w:pStyle w:val="TextBody"/>
        <w:rPr/>
      </w:pPr>
      <w:r>
        <w:rPr/>
        <w:t>В соответствии с Федеральным законом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3624; N 48, ст. 5719; N 51, ст. 6150, 6159; 2010, N 5, ст. 459; N 7, ст. 704; N 49, ст. 6413; N 51, ст. 6810; 2011, N 1, ст. 31; N 27, ст. 3866; N 29, ст. 4295; N 48, ст. 6730; N 49, ст. 7333; N 50, ст. 7337; 2012, N 48, ст. 6744; N 50, ст. 6954; N 52, ст. 7571; N 53, ст. 7620, 7652; 2013, N 14, ст. 1665; N 19, ст. 2326, 2329; N 23, ст. 2874; N 27, ст. 3441, 3477; N 43, ст. 5454; N 48, ст. 6165), Федеральным законом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5031), указами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1670),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3813) приказываю:</w:t>
      </w:r>
    </w:p>
    <w:p>
      <w:pPr>
        <w:pStyle w:val="TextBody"/>
        <w:rPr/>
      </w:pPr>
      <w:r>
        <w:rPr/>
        <w:t>1. Утвердить Положение о Комиссии Министерства труда и социальной защиты Российской Федерации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труда и социальной защиты Российской Федерации, и урегулированию конфликта интересов согласно приложению.</w:t>
      </w:r>
    </w:p>
    <w:p>
      <w:pPr>
        <w:pStyle w:val="TextBody"/>
        <w:rPr/>
      </w:pPr>
      <w:r>
        <w:rPr/>
        <w:t>2. Признать утратившими силу: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11 октября 2012 г. N 309н "Об утверждении Положения о Комиссии Министерства труда и социальной защиты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Министерством юстиции Российской Федерации 14 декабря 2012 г. N 26138);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приказ Министерства труда и социальной защиты Российской Федерации от 3 июня 2013 г. N 236н "О внесении изменений в Положение о Комиссии Министерства труда и социальной защиты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интересов, утвержденное приказом Министерства труда и социальной защиты Российской Федерации от 11 октября 2012 г. N 309н" (зарегистрирован Министерством юстиции Российской Федерации 2 августа 2013 г. N 29244). 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