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№12-6/10/П-1444 от 26 марта 2014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 (О комплексе мер по улучшению демографической ситуации) »</w:t>
      </w:r>
    </w:p>
    <w:p>
      <w:pPr>
        <w:pStyle w:val="TextBody"/>
        <w:rPr/>
      </w:pPr>
      <w:r>
        <w:rPr/>
        <w:t>В соответствии с пунктом 1 раздела I протокола совещания у Заместителя Председателя Правительства Российской Федерации О.Ю. Голодец от 27 февраля 2014 года Минтрудом России совместно с органами исполнительной власти субъектов Российской Федерации разработан и представлен в Правительство Российской Федерации Комплекс мер по улучшению демографической ситуации в субъектах Российской Федерации, имеющих отрицательные демографические показатели, в части поддержания позитивной динамики рождаемости (прилагается).</w:t>
      </w:r>
    </w:p>
    <w:p>
      <w:pPr>
        <w:pStyle w:val="TextBody"/>
        <w:rPr/>
      </w:pPr>
      <w:r>
        <w:rPr/>
        <w:t>Названный Комплекс мер направляется для работы и представления в Минтруд России информации о принятых мерах по обеспечению положительной демографической динамики по пункту 1 до 10 апреля 2014 г. и по пунктам 2-7 до 30 апреля 2014 г.</w:t>
      </w:r>
    </w:p>
    <w:p>
      <w:pPr>
        <w:pStyle w:val="TextBody"/>
        <w:rPr/>
      </w:pPr>
      <w:r>
        <w:rPr/>
        <w:t xml:space="preserve">Приложение: на 2 л. в 1 экз.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