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№835н от 2 ноября 2015 г.</w:t>
      </w:r>
    </w:p>
    <w:p>
      <w:pPr>
        <w:pStyle w:val="Heading2"/>
        <w:rPr/>
      </w:pPr>
      <w:r>
        <w:rPr/>
        <w:t>«Об утверждении Правил по охране труда в лесозаготовительном, деревообрабатывающем производствах и при проведении лесохозяйственных работ»</w:t>
      </w:r>
    </w:p>
    <w:p>
      <w:pPr>
        <w:pStyle w:val="TextBody"/>
        <w:rPr/>
      </w:pPr>
      <w:r>
        <w:rPr/>
        <w:t>В соответствии со статьей 209 Трудового кодекса Российской Федерации (Собрание законодательства Российской Федерации, 2002, № 1, ст. 3; 2006, № 27, ст. 2878; 2009, № 30, ст. 3732; 2011, № 30, ст. 4586;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2013, № 22, ст. 2809; № 36, ст. 4578; № 37, ст. 4703; № 45, ст. 5822; № 46, ст. 5952; 2014, № 21, ст. 2710; № 26, ст. 3577; № 29, ст. 4160; № 32, ст. 4499; № 36, ст. 4868; 2015, № 2, ст. 491; № 6, ст. 963; № 16, ст. 2384),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Правила по охране труда в лесозаготовительном, деревообрабатывающем производствах и при проведении лесохозяйственных работ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по истечении трех месяцев после его официального опубликования. 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