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8 декабря 2016 г.</w:t>
      </w:r>
    </w:p>
    <w:p>
      <w:pPr>
        <w:pStyle w:val="Heading2"/>
        <w:rPr/>
      </w:pPr>
      <w:r>
        <w:rPr/>
        <w:t>«Отраслевое тарифное соглашение в жилищно-коммунальном хозяйстве Российской Федерации на 2017 - 2019 годы»</w:t>
      </w:r>
    </w:p>
    <w:p>
      <w:pPr>
        <w:pStyle w:val="TextBody"/>
        <w:rPr/>
      </w:pPr>
      <w:r>
        <w:rPr/>
        <w:t>(Зарегистрировано в Роструде 28 декабря 2016 года, регистрационный номер 22/17-19)</w:t>
      </w:r>
    </w:p>
    <w:p>
      <w:pPr>
        <w:pStyle w:val="TextBody"/>
        <w:jc w:val="center"/>
        <w:rPr/>
      </w:pPr>
      <w:r>
        <w:rPr>
          <w:rStyle w:val="StrongEmphasis"/>
        </w:rPr>
        <w:t>1. Общие положения</w:t>
      </w:r>
    </w:p>
    <w:p>
      <w:pPr>
        <w:pStyle w:val="TextBody"/>
        <w:rPr/>
      </w:pPr>
      <w:r>
        <w:rPr/>
        <w:t>1.1. Настоящее Отраслевое тарифное соглашение в жилищно-коммунальном хозяйстве Российской Федерации (далее – Соглашение или ОТС) заключено в соответствии с действующим законодательством Российской Федерации.</w:t>
      </w:r>
    </w:p>
    <w:p>
      <w:pPr>
        <w:pStyle w:val="TextBody"/>
        <w:rPr/>
      </w:pPr>
      <w:r>
        <w:rPr/>
        <w:t>1.2. 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полномочными представителями работников и работодателей Организаций, на которые распространяется действие Соглашения, вне зависимости от форм собственности Организаций, общие условия оплаты труда, трудовые гарантии и льготы работникам, а также определяющий права, обязанности и ответственность сторон социального партнерства. Соглашение направлено на совершенствование системы взаимоотношений и согласования интересов между работниками, органами государственной власти, органами местного самоуправления, работодателями по вопросам регулирования социально-трудовых и иных связанных с ними экономических отношений в жилищной и коммунальной сферах, а также на повышение эффективности работы организаций жилищно-коммунального хозяйства (далее - Организации), на реализацию социально-экономических, трудовых прав и законных интересов работников данной отрасли.</w:t>
      </w:r>
    </w:p>
    <w:p>
      <w:pPr>
        <w:pStyle w:val="TextBody"/>
        <w:rPr/>
      </w:pPr>
      <w:r>
        <w:rPr/>
        <w:t>1.3. Жилищно-коммунальное хозяйство - вид экономической деятельности, направленной на обеспечение жизнедеятельности населения, создание комфортных условий проживания граждан в своих жилищах и на благоустроенных территориях; жилищно-коммунальные хозяйства включают в себя виды деятельности, услуги, работы, поименованные в квалификационных характеристиках видов деятельности в Приказе Минстроя России от 27 апреля 2016 года №286/пр. "Об утверждении собирательных классификационных группировок отрасли ЖКХ" (Полный перечень Организаций по видам экономической деятельности, услугам и работам в ЖКХ приводится в Приложении №4 и Приложении №5 к настоящему ОТС).</w:t>
      </w:r>
    </w:p>
    <w:p>
      <w:pPr>
        <w:pStyle w:val="TextBody"/>
        <w:rPr/>
      </w:pPr>
      <w:r>
        <w:rPr/>
        <w:t>1.4. Организации жилищно-коммунального хозяйства – юридические лица, осуществляющие виды экономической деятельности, услуги, работы, приведённые в Приложение №4 и Приложении №5 к настоящему Соглашению. На данные Организации жилищно-коммунального хозяйства распространяется действие Соглашения, в случае их присоединения к Соглашению в порядке, предусмотренном действующим законодательством и настоящим Соглашением.</w:t>
      </w:r>
    </w:p>
    <w:p>
      <w:pPr>
        <w:pStyle w:val="TextBody"/>
        <w:rPr/>
      </w:pPr>
      <w:r>
        <w:rPr/>
        <w:t>1.5. Цели и задачи Соглашения:</w:t>
      </w:r>
    </w:p>
    <w:p>
      <w:pPr>
        <w:pStyle w:val="TextBody"/>
        <w:numPr>
          <w:ilvl w:val="0"/>
          <w:numId w:val="1"/>
        </w:numPr>
        <w:tabs>
          <w:tab w:val="left" w:pos="0" w:leader="none"/>
        </w:tabs>
        <w:spacing w:before="0" w:after="0"/>
        <w:ind w:left="707" w:hanging="283"/>
        <w:rPr/>
      </w:pPr>
      <w:r>
        <w:rPr/>
        <w:t xml:space="preserve">содействие реформированию и модернизации жилищно-коммунального хозяйства страны, поддержание социальной стабильности в Организациях отрасли; </w:t>
      </w:r>
    </w:p>
    <w:p>
      <w:pPr>
        <w:pStyle w:val="TextBody"/>
        <w:numPr>
          <w:ilvl w:val="0"/>
          <w:numId w:val="1"/>
        </w:numPr>
        <w:tabs>
          <w:tab w:val="left" w:pos="0" w:leader="none"/>
        </w:tabs>
        <w:spacing w:before="0" w:after="0"/>
        <w:ind w:left="707" w:hanging="283"/>
        <w:rPr/>
      </w:pPr>
      <w:r>
        <w:rPr/>
        <w:t xml:space="preserve">установление и реализация социально-трудовых гарантий работникам Организаций; создание условий и механизмов, способствующих реализации в Организациях норм трудового законодательства Российской Федерации; </w:t>
      </w:r>
    </w:p>
    <w:p>
      <w:pPr>
        <w:pStyle w:val="TextBody"/>
        <w:numPr>
          <w:ilvl w:val="0"/>
          <w:numId w:val="1"/>
        </w:numPr>
        <w:tabs>
          <w:tab w:val="left" w:pos="0" w:leader="none"/>
        </w:tabs>
        <w:spacing w:before="0" w:after="0"/>
        <w:ind w:left="707" w:hanging="283"/>
        <w:rPr/>
      </w:pPr>
      <w:r>
        <w:rPr/>
        <w:t xml:space="preserve">вовлечение работников в управление Организацией; </w:t>
      </w:r>
    </w:p>
    <w:p>
      <w:pPr>
        <w:pStyle w:val="TextBody"/>
        <w:numPr>
          <w:ilvl w:val="0"/>
          <w:numId w:val="1"/>
        </w:numPr>
        <w:tabs>
          <w:tab w:val="left" w:pos="0" w:leader="none"/>
        </w:tabs>
        <w:spacing w:before="0" w:after="0"/>
        <w:ind w:left="707" w:hanging="283"/>
        <w:rPr/>
      </w:pPr>
      <w:r>
        <w:rPr/>
        <w:t xml:space="preserve">повышение конкурентоспособности Организации, профессионализма и квалификации работников, закрепление квалифицированной рабочей силы; </w:t>
      </w:r>
    </w:p>
    <w:p>
      <w:pPr>
        <w:pStyle w:val="TextBody"/>
        <w:numPr>
          <w:ilvl w:val="0"/>
          <w:numId w:val="1"/>
        </w:numPr>
        <w:tabs>
          <w:tab w:val="left" w:pos="0" w:leader="none"/>
        </w:tabs>
        <w:spacing w:before="0" w:after="0"/>
        <w:ind w:left="707" w:hanging="283"/>
        <w:rPr/>
      </w:pPr>
      <w:r>
        <w:rPr/>
        <w:t xml:space="preserve">развитие социального партнерства, инициативы и соревнования в трудовых коллективах Организаций; </w:t>
      </w:r>
    </w:p>
    <w:p>
      <w:pPr>
        <w:pStyle w:val="TextBody"/>
        <w:numPr>
          <w:ilvl w:val="0"/>
          <w:numId w:val="1"/>
        </w:numPr>
        <w:tabs>
          <w:tab w:val="left" w:pos="0" w:leader="none"/>
        </w:tabs>
        <w:ind w:left="707" w:hanging="283"/>
        <w:rPr/>
      </w:pPr>
      <w:r>
        <w:rPr/>
        <w:t xml:space="preserve">обеспечение интересов сторон социального партнерства в отрасли при формировании тарифов на жилищно-коммунальные услуги, а также обеспечение интересов организаций, осуществляющих нерегулируемую деятельность. </w:t>
      </w:r>
    </w:p>
    <w:p>
      <w:pPr>
        <w:pStyle w:val="TextBody"/>
        <w:rPr/>
      </w:pPr>
      <w:r>
        <w:rPr/>
        <w:t>В соответствии с социальными проектами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 а также требованиями Федерального закона «О независимой оценке квалификаций» № 283 – ФЗ от 3.07.2016. и постановления Правительства Российской Федерации от 27.06.2016г.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Стороны Соглашения участвуют в решении следующих задач:</w:t>
      </w:r>
    </w:p>
    <w:p>
      <w:pPr>
        <w:pStyle w:val="TextBody"/>
        <w:numPr>
          <w:ilvl w:val="0"/>
          <w:numId w:val="2"/>
        </w:numPr>
        <w:tabs>
          <w:tab w:val="left" w:pos="0" w:leader="none"/>
        </w:tabs>
        <w:spacing w:before="0" w:after="0"/>
        <w:ind w:left="707" w:hanging="283"/>
        <w:rPr/>
      </w:pPr>
      <w:r>
        <w:rPr/>
        <w:t xml:space="preserve">создание и развитие отраслевой системы оценки профессиональных квалификаций; </w:t>
      </w:r>
    </w:p>
    <w:p>
      <w:pPr>
        <w:pStyle w:val="TextBody"/>
        <w:numPr>
          <w:ilvl w:val="0"/>
          <w:numId w:val="2"/>
        </w:numPr>
        <w:tabs>
          <w:tab w:val="left" w:pos="0" w:leader="none"/>
        </w:tabs>
        <w:spacing w:before="0" w:after="0"/>
        <w:ind w:left="707" w:hanging="283"/>
        <w:rPr/>
      </w:pPr>
      <w:r>
        <w:rPr/>
        <w:t xml:space="preserve">осуществление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 </w:t>
      </w:r>
    </w:p>
    <w:p>
      <w:pPr>
        <w:pStyle w:val="TextBody"/>
        <w:numPr>
          <w:ilvl w:val="0"/>
          <w:numId w:val="2"/>
        </w:numPr>
        <w:tabs>
          <w:tab w:val="left" w:pos="0" w:leader="none"/>
        </w:tabs>
        <w:spacing w:before="0" w:after="0"/>
        <w:ind w:left="707" w:hanging="283"/>
        <w:rPr/>
      </w:pPr>
      <w:r>
        <w:rPr/>
        <w:t xml:space="preserve">формирование оптимального качества состава и численности трудовых ресурсов, необходимых для развития жилищно-коммунального хозяйства; </w:t>
      </w:r>
    </w:p>
    <w:p>
      <w:pPr>
        <w:pStyle w:val="TextBody"/>
        <w:numPr>
          <w:ilvl w:val="0"/>
          <w:numId w:val="2"/>
        </w:numPr>
        <w:tabs>
          <w:tab w:val="left" w:pos="0" w:leader="none"/>
        </w:tabs>
        <w:spacing w:before="0" w:after="0"/>
        <w:ind w:left="707" w:hanging="283"/>
        <w:rPr/>
      </w:pPr>
      <w:r>
        <w:rPr/>
        <w:t xml:space="preserve">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 </w:t>
      </w:r>
    </w:p>
    <w:p>
      <w:pPr>
        <w:pStyle w:val="TextBody"/>
        <w:numPr>
          <w:ilvl w:val="0"/>
          <w:numId w:val="2"/>
        </w:numPr>
        <w:tabs>
          <w:tab w:val="left" w:pos="0" w:leader="none"/>
        </w:tabs>
        <w:spacing w:before="0" w:after="0"/>
        <w:ind w:left="707" w:hanging="283"/>
        <w:rPr/>
      </w:pPr>
      <w:r>
        <w:rPr/>
        <w:t xml:space="preserve">создание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 </w:t>
      </w:r>
    </w:p>
    <w:p>
      <w:pPr>
        <w:pStyle w:val="TextBody"/>
        <w:numPr>
          <w:ilvl w:val="0"/>
          <w:numId w:val="2"/>
        </w:numPr>
        <w:tabs>
          <w:tab w:val="left" w:pos="0" w:leader="none"/>
        </w:tabs>
        <w:spacing w:before="0" w:after="0"/>
        <w:ind w:left="707" w:hanging="283"/>
        <w:rPr/>
      </w:pPr>
      <w:r>
        <w:rPr/>
        <w:t xml:space="preserve">повышение эффективности функционирования организаций отрасли, в том числе повышение производительности труда при должном уровне его качества, эффективности принимаемых управленческих решений и реализуемых производственных, инвестиционных программ, являющихся основными факторами сохранения на достойном уровне заработной платы и возможности ее роста и гарантиями выплаты компенсаций; </w:t>
      </w:r>
    </w:p>
    <w:p>
      <w:pPr>
        <w:pStyle w:val="TextBody"/>
        <w:numPr>
          <w:ilvl w:val="0"/>
          <w:numId w:val="2"/>
        </w:numPr>
        <w:tabs>
          <w:tab w:val="left" w:pos="0" w:leader="none"/>
        </w:tabs>
        <w:spacing w:before="0" w:after="0"/>
        <w:ind w:left="707" w:hanging="283"/>
        <w:rPr/>
      </w:pPr>
      <w:r>
        <w:rPr/>
        <w:t xml:space="preserve">поднятие престижа отрасли, привлечение и закрепление квалифицированных работников в соответствии с требованиями профессиональных стандартов; </w:t>
      </w:r>
    </w:p>
    <w:p>
      <w:pPr>
        <w:pStyle w:val="TextBody"/>
        <w:numPr>
          <w:ilvl w:val="0"/>
          <w:numId w:val="2"/>
        </w:numPr>
        <w:tabs>
          <w:tab w:val="left" w:pos="0" w:leader="none"/>
        </w:tabs>
        <w:spacing w:before="0" w:after="0"/>
        <w:ind w:left="707" w:hanging="283"/>
        <w:rPr/>
      </w:pPr>
      <w:r>
        <w:rPr/>
        <w:t xml:space="preserve">формировании обоснованных, прозрачных и понятных механизмов дифференциации уровней регулирования социально-трудовых отношений в различных Организациях, с учетом их финансовых возможностей, ситуации на региональных рынках труда, степени развития производственных отношений в системе социального партнерства на локальном уровне; обеспечении интересов сторон социального партнерства в Организациях при формировании цен (тарифов) на продукцию, работы и услуги Организаций отрасли; </w:t>
      </w:r>
    </w:p>
    <w:p>
      <w:pPr>
        <w:pStyle w:val="TextBody"/>
        <w:numPr>
          <w:ilvl w:val="0"/>
          <w:numId w:val="2"/>
        </w:numPr>
        <w:tabs>
          <w:tab w:val="left" w:pos="0" w:leader="none"/>
        </w:tabs>
        <w:ind w:left="707" w:hanging="283"/>
        <w:rPr/>
      </w:pPr>
      <w:r>
        <w:rPr/>
        <w:t xml:space="preserve">содействие повышению эффективности деятельности Организаций на основе реализации действующего законодательства и нормативно-технических требований, внедрения эффективных систем менеджмента. </w:t>
      </w:r>
    </w:p>
    <w:p>
      <w:pPr>
        <w:pStyle w:val="TextBody"/>
        <w:rPr/>
      </w:pPr>
      <w:r>
        <w:rPr/>
        <w:t>1.6. Настоящее Соглашение заключено между работодателями и работниками Организаций в лице их полномочных представителей (сторон):</w:t>
      </w:r>
    </w:p>
    <w:p>
      <w:pPr>
        <w:pStyle w:val="TextBody"/>
        <w:numPr>
          <w:ilvl w:val="0"/>
          <w:numId w:val="3"/>
        </w:numPr>
        <w:tabs>
          <w:tab w:val="left" w:pos="0" w:leader="none"/>
        </w:tabs>
        <w:spacing w:before="0" w:after="0"/>
        <w:ind w:left="707" w:hanging="283"/>
        <w:rPr/>
      </w:pPr>
      <w:r>
        <w:rPr/>
        <w:t xml:space="preserve">Общероссийского отраслевого объединения работодателей сферы жизнеобеспечения «ОООР ЖКК», созданное в соответствии с нормами федерального закона от 27.11.2002 N 156-ФЗ «Об объединениях работодателей» </w:t>
      </w:r>
      <w:r>
        <w:rPr>
          <w:rStyle w:val="StrongEmphasis"/>
        </w:rPr>
        <w:t>(</w:t>
      </w:r>
      <w:r>
        <w:rPr/>
        <w:t xml:space="preserve">в редакции Федеральных законов от 02.07.2013 N 185-ФЗ, от 24.11.2014 N 358-ФЗ, от 28.11.2015 N 355-ФЗ), действующее на основании Устава ОООР ЖКК, ОГРН № 1167700069790 от 01.11.2016г. и зарегистрированное Минюстом России (учётный № 7714120011 от 09.11.2016г.); </w:t>
      </w:r>
    </w:p>
    <w:p>
      <w:pPr>
        <w:pStyle w:val="TextBody"/>
        <w:numPr>
          <w:ilvl w:val="0"/>
          <w:numId w:val="3"/>
        </w:numPr>
        <w:tabs>
          <w:tab w:val="left" w:pos="0" w:leader="none"/>
        </w:tabs>
        <w:ind w:left="707" w:hanging="283"/>
        <w:rPr/>
      </w:pPr>
      <w:r>
        <w:rPr/>
        <w:t xml:space="preserve">от работников - Общероссийский профсоюз работников жизнеобеспечения (далее - Профсоюз жизнеобеспечения), действующий на основании Федерального закона от 12.01.1996 N 10-ФЗ «О профессиональных союзах, их правах и гарантиях деятельности», Устава Профсоюза жизнеобеспечения (зарегистрирован 26 августа 2010 года в Минюсте России (учетный номер 0012110145), свидетельство N 278, государственный регистр N 1037739338450 от 31.01.2003). </w:t>
      </w:r>
    </w:p>
    <w:p>
      <w:pPr>
        <w:pStyle w:val="TextBody"/>
        <w:rPr/>
      </w:pPr>
      <w:r>
        <w:rPr/>
        <w:t>1.7. Непосредственное регулирование социально-трудовых отношений в Организациях осуществляется на основании коллективных договоров, заключенных в соответствии с настоящим Соглашением сторонами социального партнерства Организаций. В случае заключения в Организации коллективного договора на основании настоящего Соглашения, нормы Соглашения действуют в отношении сторон социального партнерства Организации в полном объеме.Коллективные договоры, заключаемые в Организациях, а также региональные ОТС должны соответствовать законодательству Российской Федерации и настоящему Соглашению.</w:t>
      </w:r>
    </w:p>
    <w:p>
      <w:pPr>
        <w:pStyle w:val="TextBody"/>
        <w:rPr/>
      </w:pPr>
      <w:r>
        <w:rPr/>
        <w:t>1.8. Соглашение является обязательным к применению при заключении коллективных договоров, региональных отраслевых соглашений и индивидуальных трудовых договоров для Организаций, на которые оно распространяется. Коллективные договоры в Организациях не могут включать в себя условия, ухудшающие положение работников по сравнению с условиями, предусмотренными настоящим Соглашением. Настоящее Соглашение не ограничивает права Организаций в расширении социальных гарантий работникам за счет собственных средств.</w:t>
      </w:r>
    </w:p>
    <w:p>
      <w:pPr>
        <w:pStyle w:val="TextBody"/>
        <w:rPr/>
      </w:pPr>
      <w:r>
        <w:rPr/>
        <w:t>В случае отсутствия в Организации коллективного договора настоящее Соглашение имеет прямое действие.</w:t>
      </w:r>
    </w:p>
    <w:p>
      <w:pPr>
        <w:pStyle w:val="TextBody"/>
        <w:rPr/>
      </w:pPr>
      <w:r>
        <w:rPr/>
        <w:t>1.9. В соответствии с законодательством Российской Федерации расходы работодателей, предусмотренные настоящим Соглашением, учитываются федеральными органами исполнительной власти Российской Федерации, органами исполнительной власти субъектов Российской Федерации, в том числе органами в области государственного регулирования тарифов на водоснабжение, газоснабжение, электрическую, тепловую энергию, органами местного самоуправления при установлении регулируемых тарифов на жилищно-коммунальные услуги, а также на соответствующие услуги, оказываемые организациями, осуществляющими нерегулируемую деятельность.</w:t>
      </w:r>
    </w:p>
    <w:p>
      <w:pPr>
        <w:pStyle w:val="TextBody"/>
        <w:rPr/>
      </w:pPr>
      <w:r>
        <w:rPr/>
        <w:t>В случае установления регулирующими органами тарифов на водоснабжение, газоснабжение, на электрическую и тепловую энергию, на иные жилищно-коммунальные услуги без учета расходов работодателей, предусмотренных настоящим Соглашением, работодатели вправе корректировать расходы на оплату труда с учетом действующих региональных соглашений, коллективных договоров и локальных нормативных актов Организаций. При этом работодатель должен обеспечивать уровень минимальной оплаты труда работника, полностью отработавшего за этот период норму рабочего времени и выполнившего нормы труда (трудовые обязанности), не ниже размера минимальной заработной платы, установленного региональным соглашением о минимальной заработной плате.</w:t>
      </w:r>
    </w:p>
    <w:p>
      <w:pPr>
        <w:pStyle w:val="TextBody"/>
        <w:rPr/>
      </w:pPr>
      <w:r>
        <w:rPr/>
        <w:t>1.10. Организации в соответствии с настоящим Соглашением в целях повышения квалификации и защиты прав работников Отрасли организуют оценку и присвоение профессиональных квалификаций работников в порядке, установленном Советом по профессиональным квалификациям в жилищно – коммунальном хозяйстве, в соответствии с нормами трудового законодательства Российской Федерации, а также требованиями Федерального закона «О независимой оценке квалификаций» № 283 – ФЗ от 3.07.2016г. и постановления Правительства Российской Федерации от 27.06.2016г.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pPr>
        <w:pStyle w:val="TextBody"/>
        <w:rPr/>
      </w:pPr>
      <w:r>
        <w:rPr/>
        <w:t>1.11. Законы и другие нормативные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Соглашения с момента вступления их в силу.</w:t>
      </w:r>
    </w:p>
    <w:p>
      <w:pPr>
        <w:pStyle w:val="TextBody"/>
        <w:rPr/>
      </w:pPr>
      <w:r>
        <w:rPr/>
        <w:t>1.12.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TextBody"/>
        <w:rPr/>
      </w:pPr>
      <w:r>
        <w:rPr/>
        <w:t>1.13. Настоящее Соглашение вступает в силу с 1 января 2017 года и действует по 31 декабря 2019 года включительно.</w:t>
      </w:r>
    </w:p>
    <w:p>
      <w:pPr>
        <w:pStyle w:val="TextBody"/>
        <w:jc w:val="center"/>
        <w:rPr/>
      </w:pPr>
      <w:r>
        <w:rPr>
          <w:rStyle w:val="StrongEmphasis"/>
        </w:rPr>
        <w:t>2. Оплата труда</w:t>
      </w:r>
    </w:p>
    <w:p>
      <w:pPr>
        <w:pStyle w:val="TextBody"/>
        <w:rPr/>
      </w:pPr>
      <w:r>
        <w:rPr/>
        <w:t>2.1. Система оплаты и стимулирования труда, доплаты и надбавки компенсационного характера (за работу в ночное время, выходные и нерабочие праздничные дни, сверхурочную работу и в других случаях) устанавливаются непосредственно в Организациях согласно соглашениям, коллективным договорам, локальным нормативным актам.</w:t>
      </w:r>
    </w:p>
    <w:p>
      <w:pPr>
        <w:pStyle w:val="TextBody"/>
        <w:rPr/>
      </w:pPr>
      <w:r>
        <w:rPr/>
        <w:t>2.2. Работодатели обеспечивают:</w:t>
      </w:r>
    </w:p>
    <w:p>
      <w:pPr>
        <w:pStyle w:val="TextBody"/>
        <w:rPr/>
      </w:pPr>
      <w:r>
        <w:rPr/>
        <w:t>а) оплату труда работников в соответствии с профессиональной квалификацией, сложностью выполняемой работы (профессиональными стандартами), количеством и качеством затраченного труда, согласно п.7.5.8 настоящего Соглашения;</w:t>
      </w:r>
    </w:p>
    <w:p>
      <w:pPr>
        <w:pStyle w:val="TextBody"/>
        <w:rPr/>
      </w:pPr>
      <w:r>
        <w:rPr/>
        <w:t>б) тарификацию работ и присвоение профессиональной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хозяйстве, Квалификационному справочнику должностей руководителей, специалистов и служащих и/или профессиональными стандартами, с учетом квалификационного уровня работников (Перечень профессиональных стандартов, утверждённых согласно действующему законодательству приведён в Приложении №2 настоящего Соглашения).</w:t>
      </w:r>
    </w:p>
    <w:p>
      <w:pPr>
        <w:pStyle w:val="TextBody"/>
        <w:rPr/>
      </w:pPr>
      <w:r>
        <w:rPr/>
        <w:t>в) принятие локальных нормативных актов, касающихся оплаты и условий труда, с учетом мнения выборного профсоюзного органа работников Организаций, а также своевременное доведение до работников информации о применяемых условиях оплаты труда;</w:t>
      </w:r>
    </w:p>
    <w:p>
      <w:pPr>
        <w:pStyle w:val="TextBody"/>
        <w:rPr/>
      </w:pPr>
      <w:r>
        <w:rPr/>
        <w:t>г) своевременное заключение коллективных договоров, совершенствование нормирования и условий труда.</w:t>
      </w:r>
    </w:p>
    <w:p>
      <w:pPr>
        <w:pStyle w:val="TextBody"/>
        <w:rPr/>
      </w:pPr>
      <w:r>
        <w:rPr/>
        <w:t>2.3. Минимальная месячная тарифная ставка рабочих первого разряда, полностью отработавших норму рабочего времени и выполнивших свои трудовые обязанности (нормы труда), устанавливается согласно Приложению №1 к настоящему Соглашению и не может быть менее минимального размера оплаты труда, установленного действующим законодательством.</w:t>
      </w:r>
    </w:p>
    <w:p>
      <w:pPr>
        <w:pStyle w:val="TextBody"/>
        <w:rPr/>
      </w:pPr>
      <w:r>
        <w:rPr/>
        <w:t>2.3.1. В случае несоответствия даты установления минимальной месячной тарифной ставки рабочих первого разряда, предусмотренной настоящим Соглашением, и даты изменения фактического уровня тарифов на газ, электроэнергию, тепловую энергию, водоснабжение и водоотведение, в соответствии с решением Правительства Российской Федерации, работодатель вправе синхронизировать дату установления минимальной месячной тарифной ставки рабочего первого разряда с датой изменения фактического уровня тарифов.</w:t>
      </w:r>
    </w:p>
    <w:p>
      <w:pPr>
        <w:pStyle w:val="TextBody"/>
        <w:rPr/>
      </w:pPr>
      <w:r>
        <w:rPr/>
        <w:t>2.3.2. 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в размере, превышающем величину, предусмотренную настоящим пунктом.</w:t>
      </w:r>
    </w:p>
    <w:p>
      <w:pPr>
        <w:pStyle w:val="TextBody"/>
        <w:rPr/>
      </w:pPr>
      <w:r>
        <w:rPr/>
        <w:t>2.3.3. Размер минимальной месячной тарифной ставки является основой для ежегодной (ежеквартальной) индексации фонда оплаты труда и дифференциации оплаты труда всех профессионально-квалификационных групп работников с учетом сложившихся отраслевых пропорций в уровнях оплаты труда.</w:t>
      </w:r>
    </w:p>
    <w:p>
      <w:pPr>
        <w:pStyle w:val="TextBody"/>
        <w:rPr/>
      </w:pPr>
      <w:r>
        <w:rPr/>
        <w:t>В случае отсутствия у работодателя средств на повышение оплаты труда, индексация фонда на оплату труда производится с 1 июля т. г. одновременно с повышением тарифов на предоставляемые услуги, исходя из размера минимальной месячной тарифной ставки рабочего первого разряда, установленной согласно индексу потребительских цен на товары и услуги за прошедший квартал.</w:t>
      </w:r>
    </w:p>
    <w:p>
      <w:pPr>
        <w:pStyle w:val="TextBody"/>
        <w:rPr/>
      </w:pPr>
      <w:r>
        <w:rPr/>
        <w:t>2.3.4. В целях повышения квалификации и защиты прав работников отрасли, работодатель вправе организовать оценку и присвоение профессиональных квалификаций работников, а также определение соответствующей тарификации в порядке, установленном Советом по профессиональным квалификациям в жилищно-коммунальном хозяйстве, в соответствии с нормами трудового законодательства Российской Федерации. По запросу работодателя или первичной профсоюзной организации любая из сторон Соглашения вправе направить согласованные сторонами рекомендации по тарифным сеткам и тарифным коэффициентам. Рекомендованная тарифная сетка для тарификации трудовой деятельности работников и создания системы оплаты труда в организации на 2017-2019 годы приводится в Приложении № 3.</w:t>
      </w:r>
    </w:p>
    <w:p>
      <w:pPr>
        <w:pStyle w:val="TextBody"/>
        <w:rPr/>
      </w:pPr>
      <w:r>
        <w:rPr/>
        <w:t>2.4. Минимальная месячная тарифная ставка рабочего первого разряда уточняется сторонами по итогам года и устанавливается в соответствии с индексом потребительских цен в Российской Федерации на основании данных Федеральной службы государственной статистики.</w:t>
      </w:r>
    </w:p>
    <w:p>
      <w:pPr>
        <w:pStyle w:val="TextBody"/>
        <w:rPr/>
      </w:pPr>
      <w:r>
        <w:rPr/>
        <w:t>Если в региональных соглашениях или в коллективных договорах Организаций предусмотрено индексирование минимальной месячной тарифной ставки рабочего первого разряда поквартально, то ее размер может быть установлен в соответствии с рекомендациями ОООР ЖКК и Профсоюза жизнеобеспечения, принятыми на основании индексов потребительских цен на товары и услуги за прошедший квартал, определенных Федеральной службой государственной статистики.</w:t>
      </w:r>
    </w:p>
    <w:p>
      <w:pPr>
        <w:pStyle w:val="TextBody"/>
        <w:rPr/>
      </w:pPr>
      <w:r>
        <w:rPr/>
        <w:t>Рекомендации об индексации доводятся до сведения Организаций совместным письмом ОООР ЖКК и Профсоюза жизнеобеспечения, с указанием соответствующего документа Федеральной службы государственной статистики.</w:t>
      </w:r>
    </w:p>
    <w:p>
      <w:pPr>
        <w:pStyle w:val="TextBody"/>
        <w:rPr/>
      </w:pPr>
      <w:r>
        <w:rPr/>
        <w:t>В случае установления размера индексации минимальной месячной тарифной ставки рабочих первого разряда, в тарифах на газ, электроэнергию, тепловую энергию, водоснабжение и водоотведение, в соответствии с решением Правительства Российской Федерации, в отличном размере от индекса потребительских цен в Российской Федерации, работодатель вправе оспорить уровень индексации на уровне, заложенной в тарифах. Если в Организации собственных средств недостаточно для выполнения таких требований, выборный профсоюзный орган и работодатель протокольно утверждают согласованный срок выполнения данного положения ОТС.</w:t>
      </w:r>
    </w:p>
    <w:p>
      <w:pPr>
        <w:pStyle w:val="TextBody"/>
        <w:rPr/>
      </w:pPr>
      <w:r>
        <w:rPr/>
        <w:t>2.5. Организации самостоятельно устанавливают систему премирования работников, в которой учитывается, как правило, в совокупности:</w:t>
      </w:r>
    </w:p>
    <w:p>
      <w:pPr>
        <w:pStyle w:val="TextBody"/>
        <w:rPr/>
      </w:pPr>
      <w:r>
        <w:rPr/>
        <w:t>а) эффективность производства и улучшение результатов финансово-экономической деятельности;</w:t>
      </w:r>
    </w:p>
    <w:p>
      <w:pPr>
        <w:pStyle w:val="TextBody"/>
        <w:rPr/>
      </w:pPr>
      <w:r>
        <w:rPr/>
        <w:t>б) отсутствие аварий и роста инцидентов в отчетном году по сравнению с прошлым календарным годом;</w:t>
      </w:r>
    </w:p>
    <w:p>
      <w:pPr>
        <w:pStyle w:val="TextBody"/>
        <w:rPr/>
      </w:pPr>
      <w:r>
        <w:rPr/>
        <w:t>в) отсутствие роста травматизма в отчетном году по сравнению с прошлым календарным годом;</w:t>
      </w:r>
    </w:p>
    <w:p>
      <w:pPr>
        <w:pStyle w:val="TextBody"/>
        <w:rPr/>
      </w:pPr>
      <w:r>
        <w:rPr/>
        <w:t>г) отсутствие несчастных случаев на производстве со смертельным исходом;</w:t>
      </w:r>
    </w:p>
    <w:p>
      <w:pPr>
        <w:pStyle w:val="TextBody"/>
        <w:rPr/>
      </w:pPr>
      <w:r>
        <w:rPr/>
        <w:t>д) своевременное получение паспорта готовности Организации к осенне-зимнему периоду;</w:t>
      </w:r>
    </w:p>
    <w:p>
      <w:pPr>
        <w:pStyle w:val="TextBody"/>
        <w:rPr/>
      </w:pPr>
      <w:r>
        <w:rPr/>
        <w:t>е) отсутствие нарушений производственной дисциплины, правил охраны труда и техники безопасности;</w:t>
      </w:r>
    </w:p>
    <w:p>
      <w:pPr>
        <w:pStyle w:val="TextBody"/>
        <w:rPr/>
      </w:pPr>
      <w:r>
        <w:rPr/>
        <w:t>ж) участие в общественной работе и управлении Организацией (ст.52, ст.53, ст.46, ст.41, ст.165 Трудового Кодекса Российской Федерации).</w:t>
      </w:r>
    </w:p>
    <w:p>
      <w:pPr>
        <w:pStyle w:val="TextBody"/>
        <w:rPr/>
      </w:pPr>
      <w:r>
        <w:rPr/>
        <w:t>з) наличие уровня квалификации, подтверждённой Свидетельством о профессиональной квалификации;</w:t>
      </w:r>
    </w:p>
    <w:p>
      <w:pPr>
        <w:pStyle w:val="TextBody"/>
        <w:rPr/>
      </w:pPr>
      <w:r>
        <w:rPr/>
        <w:t>и) участие в конкурсах профессионального мастерства.</w:t>
      </w:r>
    </w:p>
    <w:p>
      <w:pPr>
        <w:pStyle w:val="TextBody"/>
        <w:rPr/>
      </w:pPr>
      <w:r>
        <w:rPr/>
        <w:t xml:space="preserve">При этом среднемесячная заработная плата и вознаграждения руководителей не должны превышать восьмикратного размера соответствующей среднемесячной заработной платы и начислений работникам Организации. </w:t>
      </w:r>
    </w:p>
    <w:p>
      <w:pPr>
        <w:pStyle w:val="TextBody"/>
        <w:rPr/>
      </w:pPr>
      <w:r>
        <w:rPr/>
        <w:t>2.6. Оплата времени простоев не по вине работника производится в размере, предусмотренном законодательством Российской Федерации.</w:t>
      </w:r>
    </w:p>
    <w:p>
      <w:pPr>
        <w:pStyle w:val="TextBody"/>
        <w:rPr/>
      </w:pPr>
      <w:r>
        <w:rPr/>
        <w:t>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w:t>
      </w:r>
    </w:p>
    <w:p>
      <w:pPr>
        <w:pStyle w:val="TextBody"/>
        <w:rPr/>
      </w:pPr>
      <w:r>
        <w:rPr/>
        <w:t>2.7.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pPr>
        <w:pStyle w:val="TextBody"/>
        <w:rPr/>
      </w:pPr>
      <w:r>
        <w:rPr/>
        <w:t>а) расходов (средств) на оплату труда;</w:t>
      </w:r>
    </w:p>
    <w:p>
      <w:pPr>
        <w:pStyle w:val="TextBody"/>
        <w:rPr/>
      </w:pPr>
      <w:r>
        <w:rPr/>
        <w:t>б) иных расходов, связанных с производством и реализацией продукции и услуг;</w:t>
      </w:r>
    </w:p>
    <w:p>
      <w:pPr>
        <w:pStyle w:val="TextBody"/>
        <w:rPr/>
      </w:pPr>
      <w:r>
        <w:rPr/>
        <w:t>в) расходов, связанных с исполнением условий настоящего Соглашения;</w:t>
      </w:r>
    </w:p>
    <w:p>
      <w:pPr>
        <w:pStyle w:val="TextBody"/>
        <w:rPr/>
      </w:pPr>
      <w:r>
        <w:rPr/>
        <w:t>г) расходов, предусмотренных иными документами, регулирующими отношения между работодателями и работниками.</w:t>
      </w:r>
    </w:p>
    <w:p>
      <w:pPr>
        <w:pStyle w:val="TextBody"/>
        <w:rPr/>
      </w:pPr>
      <w:r>
        <w:rPr/>
        <w:t>2.8. Расходы (средства), направляемые на оплату труда, рассчитываются исходя из нормативной численности работников, с учетом нормативной численности на вновь вводимые объекты, и включают в себя:</w:t>
      </w:r>
    </w:p>
    <w:p>
      <w:pPr>
        <w:pStyle w:val="TextBody"/>
        <w:rPr/>
      </w:pPr>
      <w:r>
        <w:rPr/>
        <w:t>2.8.1. Тарифную составляющую расходов (средств), направляемых на оплату труда, которая рассчитывается исходя из суммы месячных тарифных ставок (должностных окладов).</w:t>
      </w:r>
    </w:p>
    <w:p>
      <w:pPr>
        <w:pStyle w:val="TextBody"/>
        <w:rPr/>
      </w:pPr>
      <w:r>
        <w:rPr/>
        <w:t>2.8.2.Выплаты компенсационного и стимулирующего характера (компенсации, премирование работников, доплаты, надбавки и другие выплаты), включённые в состав средств на оплату труда работников, устанавливаются коллективными договорами, локальными нормативными актами Организации и включают в себя:</w:t>
      </w:r>
    </w:p>
    <w:p>
      <w:pPr>
        <w:pStyle w:val="TextBody"/>
        <w:rPr/>
      </w:pPr>
      <w:r>
        <w:rPr/>
        <w:t>2.8.2.1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 в размере не менее 12,5 процента тарифной составляющей расходов (средств), направляемых на оплату труда. К данной категории относятся следующие доплаты (надбавки), оплата и выплаты:</w:t>
      </w:r>
    </w:p>
    <w:p>
      <w:pPr>
        <w:pStyle w:val="TextBody"/>
        <w:rPr/>
      </w:pPr>
      <w:r>
        <w:rPr/>
        <w:t>а) за работу в ночное время - в размере 40 процентов часовой тарифной ставки (должностного оклада) за каждый час работы;</w:t>
      </w:r>
    </w:p>
    <w:p>
      <w:pPr>
        <w:pStyle w:val="TextBody"/>
        <w:rPr/>
      </w:pPr>
      <w:r>
        <w:rPr/>
        <w:t>б) за работу с вредными и (или) опасными условиями труда - по результатам специальной оценки условий труда, но не ниже 4% ставки (оклада) работника;</w:t>
      </w:r>
    </w:p>
    <w:p>
      <w:pPr>
        <w:pStyle w:val="TextBody"/>
        <w:rPr/>
      </w:pPr>
      <w:r>
        <w:rPr/>
        <w:t>в) за работу при 40 часовой рабочей неделе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размере, порядке и на условиях, установленных коллективным договором Организации;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pPr>
        <w:pStyle w:val="TextBody"/>
        <w:rPr/>
      </w:pPr>
      <w:r>
        <w:rPr/>
        <w:t>г) за разъездной характер работы;</w:t>
      </w:r>
    </w:p>
    <w:p>
      <w:pPr>
        <w:pStyle w:val="TextBody"/>
        <w:rPr/>
      </w:pPr>
      <w:r>
        <w:rPr/>
        <w:t>д)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 но не ниже 20 процентов тарифной ставки (должностного оклада) по основной работе;</w:t>
      </w:r>
    </w:p>
    <w:p>
      <w:pPr>
        <w:pStyle w:val="TextBody"/>
        <w:rPr/>
      </w:pPr>
      <w:r>
        <w:rPr/>
        <w:t>е) за работу в выходные и нерабочие праздничные дни - не менее чем в двойном размере;</w:t>
      </w:r>
    </w:p>
    <w:p>
      <w:pPr>
        <w:pStyle w:val="TextBody"/>
        <w:rPr/>
      </w:pPr>
      <w:r>
        <w:rPr/>
        <w:t>ж) за сверхурочную работу – не менее чем в двойном размере или предоставление дополнительного времени отдыха, но не менее времени, отработанного сверхурочно;</w:t>
      </w:r>
    </w:p>
    <w:p>
      <w:pPr>
        <w:pStyle w:val="TextBody"/>
        <w:rPr/>
      </w:pPr>
      <w:r>
        <w:rPr/>
        <w:t>з) за руководство бригадой бригадирам из числа рабочих, производителям работ, не освобожденным от основной работы, - в размере, в зависимости от количества человек в бригаде не менее 10% тарифной ставки (или фиксированный размер);</w:t>
      </w:r>
    </w:p>
    <w:p>
      <w:pPr>
        <w:pStyle w:val="TextBody"/>
        <w:rPr/>
      </w:pPr>
      <w:r>
        <w:rPr/>
        <w:t>и) доплата за работу по графику с разделением смены на части - в размере не менее 30 процентов тарифной ставки за отработанное в смене время;</w:t>
      </w:r>
    </w:p>
    <w:p>
      <w:pPr>
        <w:pStyle w:val="TextBody"/>
        <w:rPr/>
      </w:pPr>
      <w:r>
        <w:rPr/>
        <w:t>к) при суммированном учете рабочего времени оплата труда за работу в выходной и нерабочий праздничный день сверх графика работы конкретного работника - в двойном размере или по желанию работника предоставляется другой день отдыха;</w:t>
      </w:r>
    </w:p>
    <w:p>
      <w:pPr>
        <w:pStyle w:val="TextBody"/>
        <w:rPr/>
      </w:pPr>
      <w:r>
        <w:rPr/>
        <w:t>л) оплата времени для приемки смены работниками Организаций, работающими на оборудовании, эксплуатируемом в безостановочном режиме;</w:t>
      </w:r>
    </w:p>
    <w:p>
      <w:pPr>
        <w:pStyle w:val="TextBody"/>
        <w:rPr/>
      </w:pPr>
      <w:r>
        <w:rPr/>
        <w:t>Конкретная продолжительность времени и порядок его оплаты устанавливаются непосредственно в Организациях;</w:t>
      </w:r>
    </w:p>
    <w:p>
      <w:pPr>
        <w:pStyle w:val="TextBody"/>
        <w:rPr/>
      </w:pPr>
      <w:r>
        <w:rPr/>
        <w:t>м)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2.8.2.2.Выплаты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w:t>
      </w:r>
    </w:p>
    <w:p>
      <w:pPr>
        <w:pStyle w:val="TextBody"/>
        <w:rPr/>
      </w:pPr>
      <w:r>
        <w:rPr/>
        <w:t>а) надбавки за вахтовый метод работы (в Организациях, где он применяется);</w:t>
      </w:r>
    </w:p>
    <w:p>
      <w:pPr>
        <w:pStyle w:val="TextBody"/>
        <w:rPr/>
      </w:pPr>
      <w:r>
        <w:rPr/>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pPr>
        <w:pStyle w:val="TextBody"/>
        <w:numPr>
          <w:ilvl w:val="0"/>
          <w:numId w:val="4"/>
        </w:numPr>
        <w:tabs>
          <w:tab w:val="left" w:pos="0" w:leader="none"/>
        </w:tabs>
        <w:spacing w:before="0" w:after="0"/>
        <w:ind w:left="707" w:hanging="283"/>
        <w:rPr/>
      </w:pPr>
      <w:r>
        <w:rPr/>
        <w:t xml:space="preserve">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процентные надбавки на всю заработную плату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 </w:t>
      </w:r>
    </w:p>
    <w:p>
      <w:pPr>
        <w:pStyle w:val="TextBody"/>
        <w:numPr>
          <w:ilvl w:val="0"/>
          <w:numId w:val="4"/>
        </w:numPr>
        <w:tabs>
          <w:tab w:val="left" w:pos="0" w:leader="none"/>
        </w:tabs>
        <w:ind w:left="707" w:hanging="283"/>
        <w:rPr/>
      </w:pPr>
      <w:r>
        <w:rPr/>
        <w:t xml:space="preserve">иные компенсационные выплаты, связанные с работой в особых климатических условиях и предусмотренные законодательством Российской Федерации. </w:t>
      </w:r>
    </w:p>
    <w:p>
      <w:pPr>
        <w:pStyle w:val="TextBody"/>
        <w:rPr/>
      </w:pPr>
      <w:r>
        <w:rPr/>
        <w:t>2.8.2.3 доплаты (надбавки) стимулирующего характера, размер и порядок установления которых определяется непосредственно в Организации, в том числе:</w:t>
      </w:r>
    </w:p>
    <w:p>
      <w:pPr>
        <w:pStyle w:val="TextBody"/>
        <w:rPr/>
      </w:pPr>
      <w:r>
        <w:rPr/>
        <w:t>а) персональные надбавки рабочим за профессиональное мастерство, повышение квалификационного уровня и высокие достижения в труде;</w:t>
      </w:r>
    </w:p>
    <w:p>
      <w:pPr>
        <w:pStyle w:val="TextBody"/>
        <w:rPr/>
      </w:pPr>
      <w:r>
        <w:rPr/>
        <w:t>б) персональные надбавки руководителям, специалистам и служащим (техническим исполнителям) за высокий уровень квалификации, соответствующий требованиям профессиональных стандартов;</w:t>
      </w:r>
    </w:p>
    <w:p>
      <w:pPr>
        <w:pStyle w:val="TextBody"/>
        <w:rPr/>
      </w:pPr>
      <w:r>
        <w:rPr/>
        <w:t>в) персональные надбавки работникам к отпуску за высокие достижения в общественной работе;</w:t>
      </w:r>
    </w:p>
    <w:p>
      <w:pPr>
        <w:pStyle w:val="TextBody"/>
        <w:rPr/>
      </w:pPr>
      <w:r>
        <w:rPr/>
        <w:t>г)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2.8.2.4 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 в пределах 50% тарифной составляющей расходов (средств), направляемых на оплату труда. При наличии финансовой возможности, работодатель может увеличить размер премии.</w:t>
      </w:r>
    </w:p>
    <w:p>
      <w:pPr>
        <w:pStyle w:val="TextBody"/>
        <w:rPr/>
      </w:pPr>
      <w:r>
        <w:rPr/>
        <w:t>Премия начисляется на тарифную ставку (должностной оклад) с учётом доплат и надбавок в соответствии с действующим законодательством, в том числе согласно Постановлению Правительства РФ от 21.02.90 №66/3-138 «О совершенствовании организации зарплаты и введении новых тарифных ставок и должностных окладов работников за счёт собственных средств предприятий и организаций ЖКХ и бытового обслуживания населения».</w:t>
      </w:r>
    </w:p>
    <w:p>
      <w:pPr>
        <w:pStyle w:val="TextBody"/>
        <w:rPr/>
      </w:pPr>
      <w:r>
        <w:rPr/>
        <w:t>2.8.2.5 по итогам работы за год по результатам деятельности в отчетном периоде, согласно коллективному договору, в пределах 33% тарифной составляющей расходов, направляемых на оплату труда (3,96 должностного оклада за полный год);</w:t>
      </w:r>
    </w:p>
    <w:p>
      <w:pPr>
        <w:pStyle w:val="TextBody"/>
        <w:rPr/>
      </w:pPr>
      <w:r>
        <w:rPr/>
        <w:t>2.8.2.6 ежемесячные вознаграждения за выслугу лет, согласно коллективному договору, в пределах 15% тарифной составляющей расходов, направляемых на оплату труда;</w:t>
      </w:r>
    </w:p>
    <w:p>
      <w:pPr>
        <w:pStyle w:val="TextBody"/>
        <w:rPr/>
      </w:pPr>
      <w:r>
        <w:rPr/>
        <w:t>2.8.2.7 иные виды премирования работников, в том числе по показателям, предусмотренным пунктом 2.5 настоящего Соглашения;</w:t>
      </w:r>
    </w:p>
    <w:p>
      <w:pPr>
        <w:pStyle w:val="TextBody"/>
        <w:rPr/>
      </w:pPr>
      <w:r>
        <w:rPr/>
        <w:t>2.9. Доплаты за классность водителям, работающим в Организациях газового хозяйства, а также в других организациях ЖКХ, производится в следующем порядке: водителям первого класса – не ниже 25%, водителям второго класса - не ниже 10%.</w:t>
      </w:r>
    </w:p>
    <w:p>
      <w:pPr>
        <w:pStyle w:val="TextBody"/>
        <w:rPr/>
      </w:pPr>
      <w:r>
        <w:rPr/>
        <w:t>2.10.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w:t>
      </w:r>
    </w:p>
    <w:p>
      <w:pPr>
        <w:pStyle w:val="TextBody"/>
        <w:rPr/>
      </w:pPr>
      <w:r>
        <w:rPr/>
        <w:t>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w:t>
      </w:r>
    </w:p>
    <w:p>
      <w:pPr>
        <w:pStyle w:val="TextBody"/>
        <w:rPr/>
      </w:pPr>
      <w:r>
        <w:rPr/>
        <w:t>Изменение (повышение) должностного оклада руководителя производится одновременно с увеличением тарифных ставок Организации. Премирование руководителей Организаций, не имеющих прибыли, может производиться за счет средств на оплату труда, относимых на себестоимость работ (услуг).</w:t>
      </w:r>
    </w:p>
    <w:p>
      <w:pPr>
        <w:pStyle w:val="TextBody"/>
        <w:rPr/>
      </w:pPr>
      <w:r>
        <w:rPr/>
        <w:t>Конкретный порядок и размеры премирования определяются локальными нормативными актами Организации.</w:t>
      </w:r>
    </w:p>
    <w:p>
      <w:pPr>
        <w:pStyle w:val="TextBody"/>
        <w:rPr/>
      </w:pPr>
      <w:r>
        <w:rPr/>
        <w:t>2.11. Заработная плата выплачивается каждые полмесяца в день, установленный правилами внутреннего трудового распорядка Организации, коллективным договором, трудовым договором.</w:t>
      </w:r>
    </w:p>
    <w:p>
      <w:pPr>
        <w:pStyle w:val="TextBody"/>
        <w:rPr/>
      </w:pPr>
      <w:r>
        <w:rPr/>
        <w:t>2.12. Задержки выплаты заработной платы не допускаются и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pPr>
        <w:pStyle w:val="TextBody"/>
        <w:rPr/>
      </w:pPr>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pPr>
        <w:pStyle w:val="TextBody"/>
        <w:rPr/>
      </w:pPr>
      <w:r>
        <w:rPr/>
        <w:t>Не допускается приостановление работы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вывоз ТБО), а также обслуживающих оборудование, остановка которого представляет непосредственную угрозу жизни и здоровью людей.</w:t>
      </w:r>
    </w:p>
    <w:p>
      <w:pPr>
        <w:pStyle w:val="TextBody"/>
        <w:rPr/>
      </w:pPr>
      <w:r>
        <w:rPr/>
        <w:t>2.13. Введение и пересмотр трудовых функций, норм и нормативов, введение новых или изменение условий оплаты труда производится работодателем по согласованию с выборным органом первичной профсоюзной организации в сроки, предусмотренные коллективными договорами.</w:t>
      </w:r>
    </w:p>
    <w:p>
      <w:pPr>
        <w:pStyle w:val="TextBody"/>
        <w:rPr/>
      </w:pPr>
      <w:r>
        <w:rPr/>
        <w:t>Работники должны быть предупреждены об изменениях не позднее, чем за два месяца.</w:t>
      </w:r>
    </w:p>
    <w:p>
      <w:pPr>
        <w:pStyle w:val="TextBody"/>
        <w:jc w:val="center"/>
        <w:rPr/>
      </w:pPr>
      <w:r>
        <w:rPr>
          <w:rStyle w:val="StrongEmphasis"/>
        </w:rPr>
        <w:t>3. Рабочее время и время отдыха</w:t>
      </w:r>
    </w:p>
    <w:p>
      <w:pPr>
        <w:pStyle w:val="TextBody"/>
        <w:rPr/>
      </w:pPr>
      <w:r>
        <w:rPr/>
        <w:t>3.1. Режим рабочего времени и времени отдыха устанавливается правилами внутреннего трудового распорядка Организации.</w:t>
      </w:r>
    </w:p>
    <w:p>
      <w:pPr>
        <w:pStyle w:val="TextBody"/>
        <w:rPr/>
      </w:pPr>
      <w:r>
        <w:rPr/>
        <w:t>Нормальная продолжительность рабочего времени работников не может превышать 40 часов в неделю.</w:t>
      </w:r>
    </w:p>
    <w:p>
      <w:pPr>
        <w:pStyle w:val="TextBody"/>
        <w:rPr/>
      </w:pPr>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pPr>
        <w:pStyle w:val="TextBody"/>
        <w:rPr/>
      </w:pPr>
      <w:r>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третьем настоящего пункта,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Организации.</w:t>
      </w:r>
    </w:p>
    <w:p>
      <w:pPr>
        <w:pStyle w:val="TextBody"/>
        <w:rPr/>
      </w:pPr>
      <w:r>
        <w:rPr/>
        <w:t>При пятидневной рабочей неделе работникам предоставляется два выходных дня, при шестидневной - один выходной день в неделю.</w:t>
      </w:r>
    </w:p>
    <w:p>
      <w:pPr>
        <w:pStyle w:val="TextBody"/>
        <w:rPr/>
      </w:pPr>
      <w:r>
        <w:rPr/>
        <w:t>3.2.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TextBody"/>
        <w:numPr>
          <w:ilvl w:val="0"/>
          <w:numId w:val="5"/>
        </w:numPr>
        <w:tabs>
          <w:tab w:val="left" w:pos="0" w:leader="none"/>
        </w:tabs>
        <w:spacing w:before="0" w:after="0"/>
        <w:ind w:left="707" w:hanging="283"/>
        <w:rPr/>
      </w:pPr>
      <w:r>
        <w:rPr/>
        <w:t xml:space="preserve">при 36-часовой рабочей неделе - 8 часов; </w:t>
      </w:r>
    </w:p>
    <w:p>
      <w:pPr>
        <w:pStyle w:val="TextBody"/>
        <w:numPr>
          <w:ilvl w:val="0"/>
          <w:numId w:val="5"/>
        </w:numPr>
        <w:tabs>
          <w:tab w:val="left" w:pos="0" w:leader="none"/>
        </w:tabs>
        <w:ind w:left="707" w:hanging="283"/>
        <w:rPr/>
      </w:pPr>
      <w:r>
        <w:rPr/>
        <w:t xml:space="preserve">при 30-часовой рабочей неделе и менее - 6 часов. </w:t>
      </w:r>
    </w:p>
    <w:p>
      <w:pPr>
        <w:pStyle w:val="TextBody"/>
        <w:rPr/>
      </w:pPr>
      <w:r>
        <w:rPr/>
        <w:t>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указанных работников может быть увеличена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Российской Федерации:</w:t>
      </w:r>
    </w:p>
    <w:p>
      <w:pPr>
        <w:pStyle w:val="TextBody"/>
        <w:numPr>
          <w:ilvl w:val="0"/>
          <w:numId w:val="6"/>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6"/>
        </w:numPr>
        <w:tabs>
          <w:tab w:val="left" w:pos="0" w:leader="none"/>
        </w:tabs>
        <w:ind w:left="707" w:hanging="283"/>
        <w:rPr/>
      </w:pPr>
      <w:r>
        <w:rPr/>
        <w:t xml:space="preserve">при 30-часовой рабочей неделе и менее - до 8 часов. </w:t>
      </w:r>
    </w:p>
    <w:p>
      <w:pPr>
        <w:pStyle w:val="TextBody"/>
        <w:rPr/>
      </w:pPr>
      <w:r>
        <w:rPr/>
        <w:t>Размеры, порядок и условия компенсаций не могут быть ухудшены или снижены по сравнению с порядком, условиями и размером фактически реализуемых в отношении данных работников компенсационных мер по состоянию на день внесения изменений по результатам СОУТ (ст.15 ФЗ «О специальной оценке условий труда».</w:t>
      </w:r>
    </w:p>
    <w:p>
      <w:pPr>
        <w:pStyle w:val="TextBody"/>
        <w:rPr/>
      </w:pPr>
      <w:r>
        <w:rPr/>
        <w:t>3.3. 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потребителей жилищно-коммунальных услуг,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выборного органа профсоюзной организации.</w:t>
      </w:r>
    </w:p>
    <w:p>
      <w:pPr>
        <w:pStyle w:val="TextBody"/>
        <w:rPr/>
      </w:pPr>
      <w:r>
        <w:rPr/>
        <w:t>3.4.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TextBody"/>
        <w:rPr/>
      </w:pPr>
      <w:r>
        <w:rPr/>
        <w:t>Порядок введения суммированного учета рабочего времени устанавливается правилами внутреннего трудового распорядка.</w:t>
      </w:r>
    </w:p>
    <w:p>
      <w:pPr>
        <w:pStyle w:val="TextBody"/>
        <w:rPr/>
      </w:pPr>
      <w:r>
        <w:rPr/>
        <w:t>3.5. Помимо ежегодных дополнительных оплачиваемых отпусков, предусмотренных законодательством Российской Федерации, при наличии финансовой возможности работникам предоставляются дополнительные оплачиваемые отпуска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pPr>
        <w:pStyle w:val="TextBody"/>
        <w:rPr/>
      </w:pPr>
      <w:r>
        <w:rPr/>
        <w:t>Порядок и условия предоставления отпусков, предусмотренных настоящим пунктом, устанавливаются непосредственно в Организациях.</w:t>
      </w:r>
    </w:p>
    <w:p>
      <w:pPr>
        <w:pStyle w:val="TextBody"/>
        <w:rPr/>
      </w:pPr>
      <w:r>
        <w:rPr/>
        <w:t>3.6. Ежегодные дополнительные оплачиваемые отпуска предоставляются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pPr>
        <w:pStyle w:val="TextBody"/>
        <w:rPr/>
      </w:pPr>
      <w:r>
        <w:rPr/>
        <w:t>Минимальная продолжительность ежегодного дополнительного оплачиваемого отпуска вышеуказанным работникам составляет 7 календарных дней. Компенсация дополнительного оплачиваемого отпуска сверх 7 календарных дней производится в размерах не ниже, чем за дни неиспользованного отпуска.</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w:t>
      </w:r>
    </w:p>
    <w:p>
      <w:pPr>
        <w:pStyle w:val="TextBody"/>
        <w:rPr/>
      </w:pPr>
      <w:r>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превышающего 7 календарных дней, может быть заменена денежной компенсацией в порядке, в размерах и на условиях, которые установлены коллективным договором Организации.</w:t>
      </w:r>
    </w:p>
    <w:p>
      <w:pPr>
        <w:pStyle w:val="TextBody"/>
        <w:rPr/>
      </w:pPr>
      <w:r>
        <w:rPr/>
        <w:t>Порядок предоставления дополнительных оплачиваемых отпусков, предусмотренных настоящим пунктом, устанавливается непосредственно в Организациях.</w:t>
      </w:r>
    </w:p>
    <w:p>
      <w:pPr>
        <w:pStyle w:val="TextBody"/>
        <w:rPr/>
      </w:pPr>
      <w:r>
        <w:rPr/>
        <w:t>3.7.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коллективного договора и мнения выборного органа первичной профсоюзной организации.</w:t>
      </w:r>
    </w:p>
    <w:p>
      <w:pPr>
        <w:pStyle w:val="TextBody"/>
        <w:rPr/>
      </w:pPr>
      <w:r>
        <w:rPr/>
        <w:t>3.8. Продолжительность сезонных работ в системах жизнеобеспечения населения определяется периодом предоставления соответствующих услуг. Особенность таких сезонных работ предусматривается региональными отраслевыми тарифными соглашениями и коллективными договорами Организаций.</w:t>
      </w:r>
    </w:p>
    <w:p>
      <w:pPr>
        <w:pStyle w:val="TextBody"/>
        <w:rPr/>
      </w:pPr>
      <w:r>
        <w:rPr/>
        <w:t>Настоящим Соглашением устанавливается Перечень сезонных работ, проведение которых возможно в течение периода (сезона), в состав которого включается:</w:t>
      </w:r>
    </w:p>
    <w:p>
      <w:pPr>
        <w:pStyle w:val="TextBody"/>
        <w:rPr/>
      </w:pPr>
      <w:r>
        <w:rPr/>
        <w:t>а) производство, передача и реализация тепловой энергии (отопительный период);</w:t>
      </w:r>
    </w:p>
    <w:p>
      <w:pPr>
        <w:pStyle w:val="TextBody"/>
        <w:rPr/>
      </w:pPr>
      <w:r>
        <w:rPr/>
        <w:t>б) обеспечение сохранности имущества и оборудования для производства, передачи и реализации тепловой энергии (неотопительный период).</w:t>
      </w:r>
    </w:p>
    <w:p>
      <w:pPr>
        <w:pStyle w:val="TextBody"/>
        <w:rPr/>
      </w:pPr>
      <w:r>
        <w:rPr/>
        <w:t>Отопительный период утверждается органами исполнительной власти субъектов Российской Федерации. Неотопительный период - период работ за рамками отопительного периода.</w:t>
      </w:r>
    </w:p>
    <w:p>
      <w:pPr>
        <w:pStyle w:val="TextBody"/>
        <w:rPr/>
      </w:pPr>
      <w:r>
        <w:rPr/>
        <w:t>3.9. В Организациях отмечаются профессиональные дни и праздники, установленные законодательством Российской Федерации.</w:t>
      </w:r>
    </w:p>
    <w:p>
      <w:pPr>
        <w:pStyle w:val="TextBody"/>
        <w:jc w:val="center"/>
        <w:rPr/>
      </w:pPr>
      <w:r>
        <w:rPr>
          <w:rStyle w:val="StrongEmphasis"/>
        </w:rPr>
        <w:t>4. Охрана труда</w:t>
      </w:r>
    </w:p>
    <w:p>
      <w:pPr>
        <w:pStyle w:val="TextBody"/>
        <w:rPr/>
      </w:pPr>
      <w:r>
        <w:rPr/>
        <w:t>4.1. Работодатели обеспечивают в области охраны труда:</w:t>
      </w:r>
    </w:p>
    <w:p>
      <w:pPr>
        <w:pStyle w:val="TextBody"/>
        <w:rPr/>
      </w:pPr>
      <w:r>
        <w:rPr/>
        <w:t>4.1.1. Соблюдение норм и правил, проведение мероприятий в сфере охраны труда в соответствии с законодательством Российской Федерации, в том числе по реализации «Правил по охране труда в ЖКХ», утверждённых приказом Минтруда России от 07.07.2015г. №439н, зарегистрированного Минюстом России 11.08.2015г., №38474.</w:t>
      </w:r>
    </w:p>
    <w:p>
      <w:pPr>
        <w:pStyle w:val="TextBody"/>
        <w:rPr/>
      </w:pPr>
      <w:r>
        <w:rPr/>
        <w:t xml:space="preserve">4.1.2. Соответствие нормативно-технической документации Организации по охране труда нормативным правовым актам, содержащим требования охраны труда содержащим требования функционирования систем управления охраной труда (далее – СУОТ). С целью минимизации уголовной, административной и гражданско-правовой ответственности внедрение и сертификацию СУОТ при реализации обязательных требований законодательства, техники безопасности и безопасности жизни и здоровья граждан. </w:t>
      </w:r>
    </w:p>
    <w:p>
      <w:pPr>
        <w:pStyle w:val="TextBody"/>
        <w:rPr/>
      </w:pPr>
      <w:r>
        <w:rPr/>
        <w:t>4.1.3. Своевременное проведение специальной оценки условий труда с замерами параметров вредных и опасных факторов, разработка мероприятий и принятие мер по снижению параметров до нормативных значений.</w:t>
      </w:r>
    </w:p>
    <w:p>
      <w:pPr>
        <w:pStyle w:val="TextBody"/>
        <w:rPr/>
      </w:pPr>
      <w:r>
        <w:rPr/>
        <w:t>4.1.4. Информирование работников об условиях труда на рабочих местах и компенсациях за работу с вредными условиями труда.</w:t>
      </w:r>
    </w:p>
    <w:p>
      <w:pPr>
        <w:pStyle w:val="TextBody"/>
        <w:rPr/>
      </w:pPr>
      <w:r>
        <w:rPr/>
        <w:t>4.1.5.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pPr>
        <w:pStyle w:val="TextBody"/>
        <w:rPr/>
      </w:pPr>
      <w:r>
        <w:rPr/>
        <w:t>4.1.6. Выдачу работникам сертифицированной спецодежды, спецобуви и других средств индивидуальной защиты в соответствии с установленными нормами. Конкретный перечень обязательной к выдаче спецодежды, спецобуви, в том числе теплой, других средств индивидуальной защиты, а также нормы их выдачи устанавливаются в коллективном договоре. Работа без соответствующей спецодежды, спецобуви и других средств индивидуальной защиты запрещается.</w:t>
      </w:r>
    </w:p>
    <w:p>
      <w:pPr>
        <w:pStyle w:val="TextBody"/>
        <w:rPr/>
      </w:pPr>
      <w:r>
        <w:rPr/>
        <w:t>4.1.7. Выдачу работникам молока или других равноценных пищевых продуктов в соответствии с приказом Минздравсоцразвития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pPr>
        <w:pStyle w:val="TextBody"/>
        <w:rPr/>
      </w:pPr>
      <w:r>
        <w:rPr/>
        <w:t>4.1.8. Проведение обязательных предварительных и периодических медицинских осмотров работников в соответствии с требованиями законодательства.</w:t>
      </w:r>
    </w:p>
    <w:p>
      <w:pPr>
        <w:pStyle w:val="TextBody"/>
        <w:rPr/>
      </w:pPr>
      <w:r>
        <w:rPr/>
        <w:t>4.1.9. 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pPr>
        <w:pStyle w:val="TextBody"/>
        <w:rPr/>
      </w:pPr>
      <w:r>
        <w:rPr/>
        <w:t>4.1.10. Расследование и учет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жизнеобеспечения.</w:t>
      </w:r>
    </w:p>
    <w:p>
      <w:pPr>
        <w:pStyle w:val="TextBody"/>
        <w:rPr/>
      </w:pPr>
      <w:r>
        <w:rPr/>
        <w:t>4.1.11. Осуществление обязательного социального страхования работников от несчастных случаев на производстве и профессиональных заболеваний.</w:t>
      </w:r>
    </w:p>
    <w:p>
      <w:pPr>
        <w:pStyle w:val="TextBody"/>
        <w:rPr/>
      </w:pPr>
      <w:r>
        <w:rPr/>
        <w:t>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pPr>
        <w:pStyle w:val="TextBody"/>
        <w:rPr/>
      </w:pPr>
      <w:r>
        <w:rPr/>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TextBody"/>
        <w:rPr/>
      </w:pPr>
      <w:r>
        <w:rPr/>
        <w:t>4.1.14. Рассмотрение представлений и выполнение предписаний должностных лиц органов государственного надзора и контроля за соблюдением требований охраны труда в установленные законодательством сроки, а также технических инспекторов труда Профсоюза жизнеобеспечения.</w:t>
      </w:r>
    </w:p>
    <w:p>
      <w:pPr>
        <w:pStyle w:val="TextBody"/>
        <w:rPr/>
      </w:pPr>
      <w:r>
        <w:rPr/>
        <w:t>4.1.15. Рассмотрение представлений уполномоченного по охране труда первичных профсоюзных организаций согласно коллективным договорам или локальным нормативным актам.</w:t>
      </w:r>
    </w:p>
    <w:p>
      <w:pPr>
        <w:pStyle w:val="TextBody"/>
        <w:rPr/>
      </w:pPr>
      <w:r>
        <w:rPr/>
        <w:t>4.1.16. Обучение уполномоченных лиц, выполняющих функции по охране труда и состоящих в штате Организации, не реже 1 раза в три года, обеспечение их нормативно-технической литературой, правилами и инструкциями по охране труда.</w:t>
      </w:r>
    </w:p>
    <w:p>
      <w:pPr>
        <w:pStyle w:val="TextBody"/>
        <w:rPr/>
      </w:pPr>
      <w:r>
        <w:rPr/>
        <w:t>4.1.17.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их вине.</w:t>
      </w:r>
    </w:p>
    <w:p>
      <w:pPr>
        <w:pStyle w:val="TextBody"/>
        <w:rPr/>
      </w:pPr>
      <w:r>
        <w:rPr/>
        <w:t>4.1.18. Совместно с первичными профсоюзными организациями проведение конкурсов на звание «Лучший уполномоченный по охране труда».</w:t>
      </w:r>
    </w:p>
    <w:p>
      <w:pPr>
        <w:pStyle w:val="TextBody"/>
        <w:rPr/>
      </w:pPr>
      <w:r>
        <w:rPr/>
        <w:t>4.2. Первичные профсоюзные организации в области охраны труда:</w:t>
      </w:r>
    </w:p>
    <w:p>
      <w:pPr>
        <w:pStyle w:val="TextBody"/>
        <w:rPr/>
      </w:pPr>
      <w:r>
        <w:rPr/>
        <w:t>4.2.1. Организуют контроль за соблюдением законных прав и интересов работников в области охраны труда через соответствующие комиссии и уполномоченных по охране труда.</w:t>
      </w:r>
    </w:p>
    <w:p>
      <w:pPr>
        <w:pStyle w:val="TextBody"/>
        <w:rPr/>
      </w:pPr>
      <w:r>
        <w:rPr/>
        <w:t>4.2.2. Обеспечивают ежегодный контроль за разработкой и выполнением соглашений по охране труда и функционированием СУОТ.</w:t>
      </w:r>
    </w:p>
    <w:p>
      <w:pPr>
        <w:pStyle w:val="TextBody"/>
        <w:rPr/>
      </w:pPr>
      <w:r>
        <w:rPr/>
        <w:t>4.2.3. Оказывают консультативную помощь работникам по вопросам условий и охраны труда, по предоставлению льгот и компенсаций за вредные условия труда, а также при получении травм в результате несчастных случаев на производстве.</w:t>
      </w:r>
    </w:p>
    <w:p>
      <w:pPr>
        <w:pStyle w:val="TextBody"/>
        <w:rPr/>
      </w:pPr>
      <w:r>
        <w:rPr/>
        <w:t>4.2.4. Способствуют осуществлению мер, направленных на улучшение условий охраны труда и снижение производственного травматизма.</w:t>
      </w:r>
    </w:p>
    <w:p>
      <w:pPr>
        <w:pStyle w:val="TextBody"/>
        <w:rPr/>
      </w:pPr>
      <w:r>
        <w:rPr/>
        <w:t>4.3. Работодатели обеспечивают эффективность функционирования СУОТ, предоставление работникам следующих льгот, гарантий и компенсаций в порядке и на условиях, определяемых непосредственно в Организациях:</w:t>
      </w:r>
    </w:p>
    <w:p>
      <w:pPr>
        <w:pStyle w:val="TextBody"/>
        <w:rPr/>
      </w:pPr>
      <w:r>
        <w:rPr/>
        <w:t>4.3.1. Выплату единовременного пособия в случаях:</w:t>
      </w:r>
    </w:p>
    <w:p>
      <w:pPr>
        <w:pStyle w:val="TextBody"/>
        <w:rPr/>
      </w:pPr>
      <w:r>
        <w:rPr/>
        <w:t>а) гибели работника на производстве по вине работодателя и отсутствии вины работника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500 тысяч рублей на всех иждивенцев в совокупности (пособие распределяется равными частями на каждого иждивенца);</w:t>
      </w:r>
    </w:p>
    <w:p>
      <w:pPr>
        <w:pStyle w:val="TextBody"/>
        <w:rPr/>
      </w:pPr>
      <w:r>
        <w:rPr/>
        <w:t>б) установления инвалидности в результате увечья по вине работодателя и отсутствии вины работника или профессионального заболевания в размерах:</w:t>
      </w:r>
    </w:p>
    <w:p>
      <w:pPr>
        <w:pStyle w:val="TextBody"/>
        <w:numPr>
          <w:ilvl w:val="0"/>
          <w:numId w:val="7"/>
        </w:numPr>
        <w:tabs>
          <w:tab w:val="left" w:pos="0" w:leader="none"/>
        </w:tabs>
        <w:spacing w:before="0" w:after="0"/>
        <w:ind w:left="707" w:hanging="283"/>
        <w:rPr/>
      </w:pPr>
      <w:r>
        <w:rPr/>
        <w:t xml:space="preserve">инвалидам 1 группы не менее 75 процентов годового заработка; </w:t>
      </w:r>
    </w:p>
    <w:p>
      <w:pPr>
        <w:pStyle w:val="TextBody"/>
        <w:numPr>
          <w:ilvl w:val="0"/>
          <w:numId w:val="7"/>
        </w:numPr>
        <w:tabs>
          <w:tab w:val="left" w:pos="0" w:leader="none"/>
        </w:tabs>
        <w:spacing w:before="0" w:after="0"/>
        <w:ind w:left="707" w:hanging="283"/>
        <w:rPr/>
      </w:pPr>
      <w:r>
        <w:rPr/>
        <w:t xml:space="preserve">инвалидам 2 группы не менее 50 процентов годового заработка; </w:t>
      </w:r>
    </w:p>
    <w:p>
      <w:pPr>
        <w:pStyle w:val="TextBody"/>
        <w:numPr>
          <w:ilvl w:val="0"/>
          <w:numId w:val="7"/>
        </w:numPr>
        <w:tabs>
          <w:tab w:val="left" w:pos="0" w:leader="none"/>
        </w:tabs>
        <w:ind w:left="707" w:hanging="283"/>
        <w:rPr/>
      </w:pPr>
      <w:r>
        <w:rPr/>
        <w:t xml:space="preserve">инвалидам 3 группы не менее 30 процентов годового заработка. </w:t>
      </w:r>
    </w:p>
    <w:p>
      <w:pPr>
        <w:pStyle w:val="TextBody"/>
        <w:rPr/>
      </w:pPr>
      <w:r>
        <w:rPr/>
        <w:t>4.3.2. Доплату к трудовой пенсии по инвалидности неработающему инвалиду, получившему инвалидность в результате увечья по вине работодателя и отсутствии вины работника, детям в возрасте до 18 лет погибшего на производстве работника.</w:t>
      </w:r>
    </w:p>
    <w:p>
      <w:pPr>
        <w:pStyle w:val="TextBody"/>
        <w:rPr/>
      </w:pPr>
      <w:r>
        <w:rPr/>
        <w:t>4.4. Работодатель в установленном порядке производит расходы на обеспечение нормальных, безопасных условий труда, реализацию мер по охране труда и технике безопасности, предусмотренных законодательством Российской Федерации, в том числе:</w:t>
      </w:r>
    </w:p>
    <w:p>
      <w:pPr>
        <w:pStyle w:val="TextBody"/>
        <w:rPr/>
      </w:pPr>
      <w:r>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pPr>
        <w:pStyle w:val="TextBody"/>
        <w:rPr/>
      </w:pPr>
      <w:r>
        <w:rPr/>
        <w:t>4.4.2. Расходы, связанные с приобретением и бесплатной выдачей молока и других равноценных пищевых продуктов (по нормам не ниже предусмотренных законодательством Российской Федерации).</w:t>
      </w:r>
    </w:p>
    <w:p>
      <w:pPr>
        <w:pStyle w:val="TextBody"/>
        <w:rPr/>
      </w:pPr>
      <w:r>
        <w:rPr/>
        <w:t>4.4.3. Расходы, связанные с проведением мероприятий по специальной оценке условий труда.</w:t>
      </w:r>
    </w:p>
    <w:p>
      <w:pPr>
        <w:pStyle w:val="TextBody"/>
        <w:rPr/>
      </w:pPr>
      <w:r>
        <w:rPr/>
        <w:t>4.4.4. Расходы в размере не менее 0,2 процента суммы затрат на производство (работ, услуг), связанные с проведением мероприятий, направленных на улучшение условий и охраны труда.</w:t>
      </w:r>
    </w:p>
    <w:p>
      <w:pPr>
        <w:pStyle w:val="TextBody"/>
        <w:rPr/>
      </w:pPr>
      <w:r>
        <w:rPr/>
        <w:t>4.4.5. Расходы, связанные с проведением обязательных медицинских осмотров (обследований) работников.</w:t>
      </w:r>
    </w:p>
    <w:p>
      <w:pPr>
        <w:pStyle w:val="TextBody"/>
        <w:rPr/>
      </w:pPr>
      <w:r>
        <w:rPr/>
        <w:t>4.4.6. Расходы на санитарно-бытовое и лечебно-профилактическое обслуживание работников в соответствии с требованиями охраны труда.</w:t>
      </w:r>
    </w:p>
    <w:p>
      <w:pPr>
        <w:pStyle w:val="TextBody"/>
        <w:rPr/>
      </w:pPr>
      <w:r>
        <w:rPr/>
        <w:t>4.4.7. Иные расходы, связанные с обеспечением безопасных условий труда работников.</w:t>
      </w:r>
    </w:p>
    <w:p>
      <w:pPr>
        <w:pStyle w:val="TextBody"/>
        <w:jc w:val="center"/>
        <w:rPr/>
      </w:pPr>
      <w:r>
        <w:rPr>
          <w:rStyle w:val="StrongEmphasis"/>
        </w:rPr>
        <w:t>5. Занятость</w:t>
      </w:r>
    </w:p>
    <w:p>
      <w:pPr>
        <w:pStyle w:val="TextBody"/>
        <w:rPr/>
      </w:pPr>
      <w:r>
        <w:rPr/>
        <w:t>5.1. Работодатели при участии первичных профсоюзных организаций проводят политику занятости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в соответствии с профессиональными стандартами, развития и сохранения кадрового потенциала на экономически целесообразных рабочих местах и содействия занятости высвобождаемых работников. При этом возможно привлечение к трудовой деятельности мигрантов в соответствии с действующим законодательством Российской Федерации на работу, на которую не соглашаются граждане Российской Федерации.</w:t>
      </w:r>
    </w:p>
    <w:p>
      <w:pPr>
        <w:pStyle w:val="TextBody"/>
        <w:rPr/>
      </w:pPr>
      <w:r>
        <w:rPr/>
        <w:t>Работодатели не допускают необоснованного сокращения рабочих мест.</w:t>
      </w:r>
    </w:p>
    <w:p>
      <w:pPr>
        <w:pStyle w:val="TextBody"/>
        <w:rPr/>
      </w:pPr>
      <w:r>
        <w:rPr/>
        <w:t>5.2. Работодатели обеспечивают:</w:t>
      </w:r>
    </w:p>
    <w:p>
      <w:pPr>
        <w:pStyle w:val="TextBody"/>
        <w:rPr/>
      </w:pPr>
      <w:r>
        <w:rPr/>
        <w:t xml:space="preserve">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 в том числе на соответствие требованиям профессиональных стандартов. </w:t>
      </w:r>
    </w:p>
    <w:p>
      <w:pPr>
        <w:pStyle w:val="TextBody"/>
        <w:rPr/>
      </w:pPr>
      <w:r>
        <w:rPr/>
        <w:t>5.2.2.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 и полученными оценками профессиональных квалификаций в соответствии с требования федерального закона от 03.07.2016г. № 238 – ФЗ «О независимой оценке квалификаций» (далее – ФЗ №238).</w:t>
      </w:r>
    </w:p>
    <w:p>
      <w:pPr>
        <w:pStyle w:val="TextBody"/>
        <w:rPr/>
      </w:pPr>
      <w:r>
        <w:rPr/>
        <w:t>5.2.3. Использование следующих возможностей для минимизации сокращения численности или штата работников при компенсациях, установленных в коллективных договорах:</w:t>
      </w:r>
    </w:p>
    <w:p>
      <w:pPr>
        <w:pStyle w:val="TextBody"/>
        <w:rPr/>
      </w:pPr>
      <w:r>
        <w:rPr/>
        <w:t>а) естественный отток кадров (собственное желание, выход на пенсию и другое);</w:t>
      </w:r>
    </w:p>
    <w:p>
      <w:pPr>
        <w:pStyle w:val="TextBody"/>
        <w:rPr/>
      </w:pPr>
      <w:r>
        <w:rPr/>
        <w:t>б) переподготовка кадров, их перемещение внутри Организации.</w:t>
      </w:r>
    </w:p>
    <w:p>
      <w:pPr>
        <w:pStyle w:val="TextBody"/>
        <w:rPr/>
      </w:pPr>
      <w:r>
        <w:rPr/>
        <w:t>5.2.4.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w:t>
      </w:r>
    </w:p>
    <w:p>
      <w:pPr>
        <w:pStyle w:val="TextBody"/>
        <w:rPr/>
      </w:pPr>
      <w:r>
        <w:rPr/>
        <w:t>5.2.5.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pPr>
        <w:pStyle w:val="TextBody"/>
        <w:rPr/>
      </w:pPr>
      <w:r>
        <w:rPr/>
        <w:t>5.2.6. Предоставление работникам, предупрежденным об увольнении в связи с принятым решением о ликвидации Организации, сокращением численности или штата,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в порядке, установленном непосредственно в Организациях.</w:t>
      </w:r>
    </w:p>
    <w:p>
      <w:pPr>
        <w:pStyle w:val="TextBody"/>
        <w:rPr/>
      </w:pPr>
      <w:r>
        <w:rPr/>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pPr>
        <w:pStyle w:val="TextBody"/>
        <w:rPr/>
      </w:pPr>
      <w:r>
        <w:rPr/>
        <w:t>5.2.8. 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 5 ст. 23 ФЗ от 27 мая 1998 г. N 76-ФЗ «О статусе военнослужащих») при наличии финансовой возможности Организации.</w:t>
      </w:r>
    </w:p>
    <w:p>
      <w:pPr>
        <w:pStyle w:val="TextBody"/>
        <w:rPr/>
      </w:pPr>
      <w:r>
        <w:rPr/>
        <w:t>5.3. Первичные профсоюзные организации обязуются:</w:t>
      </w:r>
    </w:p>
    <w:p>
      <w:pPr>
        <w:pStyle w:val="TextBody"/>
        <w:rPr/>
      </w:pPr>
      <w:r>
        <w:rPr/>
        <w:t>5.3.1. Проводить взаимные консультации с работодателем по проблемам занятости.</w:t>
      </w:r>
    </w:p>
    <w:p>
      <w:pPr>
        <w:pStyle w:val="TextBody"/>
        <w:rPr/>
      </w:pPr>
      <w:r>
        <w:rPr/>
        <w:t>5.3.2. Содействовать проведению разъяснительной работы по реализации мероприятий, проводимых при реформировании жилищно-коммунального хозяйства, по социальной и трудовой адаптации работников Организаций и оказанию им психологической поддержки.</w:t>
      </w:r>
    </w:p>
    <w:p>
      <w:pPr>
        <w:pStyle w:val="TextBody"/>
        <w:rPr/>
      </w:pPr>
      <w:r>
        <w:rPr/>
        <w:t>5.4. Критерием массового увольнения работников при сокращении численности или штата работников Организации является увольнение свыше 10% работников Организации единовременно.</w:t>
      </w:r>
    </w:p>
    <w:p>
      <w:pPr>
        <w:pStyle w:val="TextBody"/>
        <w:rPr/>
      </w:pPr>
      <w:r>
        <w:rPr/>
        <w:t>5.5. При реорганизации Организаций применяется процедура продолжения трудовых отношений, предусмотренная ч. 5 ст. 75 Трудового кодекса Российской Федерации (далее - ТК РФ). При реорганизации Организаций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w:t>
      </w:r>
    </w:p>
    <w:p>
      <w:pPr>
        <w:pStyle w:val="TextBody"/>
        <w:rPr/>
      </w:pPr>
      <w:r>
        <w:rPr/>
        <w:t>5.6. Работодатели обязуются:</w:t>
      </w:r>
    </w:p>
    <w:p>
      <w:pPr>
        <w:pStyle w:val="TextBody"/>
        <w:rPr/>
      </w:pPr>
      <w:r>
        <w:rPr/>
        <w:t>а) извещать выборные органы первичных профсоюзных организаций о предстоящей реорганизации и предоставлять им информацию о решении о реорганизации, принятом уполномоченным органом управления Организации, в течение 20 дней со дня принятия соответствующего решения, но не менее чем за 2 месяца до начала реорганизации;</w:t>
      </w:r>
    </w:p>
    <w:p>
      <w:pPr>
        <w:pStyle w:val="TextBody"/>
        <w:rPr/>
      </w:pPr>
      <w:r>
        <w:rPr/>
        <w:t>б)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позднее чем за 2 месяца до начала проведения соответствующих мероприятий, а в случае массового сокращения - не позднее чем за 3 месяца до начала проведения соответствующих мероприятий в соответствии со ст. 180 ТК РФ;</w:t>
      </w:r>
    </w:p>
    <w:p>
      <w:pPr>
        <w:pStyle w:val="TextBody"/>
        <w:rPr/>
      </w:pPr>
      <w:r>
        <w:rPr/>
        <w:t>в)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TextBody"/>
        <w:rPr/>
      </w:pPr>
      <w:r>
        <w:rPr/>
        <w:t>При равной производительности труда и квалификации предпочтение (преимущественное право) в оставлении на работе отдается:</w:t>
      </w:r>
    </w:p>
    <w:p>
      <w:pPr>
        <w:pStyle w:val="TextBody"/>
        <w:numPr>
          <w:ilvl w:val="0"/>
          <w:numId w:val="8"/>
        </w:numPr>
        <w:tabs>
          <w:tab w:val="left" w:pos="0" w:leader="none"/>
        </w:tabs>
        <w:spacing w:before="0" w:after="0"/>
        <w:ind w:left="707" w:hanging="283"/>
        <w:rPr/>
      </w:pPr>
      <w:r>
        <w:rPr/>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pPr>
        <w:pStyle w:val="TextBody"/>
        <w:numPr>
          <w:ilvl w:val="0"/>
          <w:numId w:val="8"/>
        </w:numPr>
        <w:tabs>
          <w:tab w:val="left" w:pos="0" w:leader="none"/>
        </w:tabs>
        <w:spacing w:before="0" w:after="0"/>
        <w:ind w:left="707" w:hanging="283"/>
        <w:rPr/>
      </w:pPr>
      <w:r>
        <w:rPr/>
        <w:t xml:space="preserve">лицам, в семье которых нет других Работников с самостоятельным заработком; </w:t>
      </w:r>
    </w:p>
    <w:p>
      <w:pPr>
        <w:pStyle w:val="TextBody"/>
        <w:numPr>
          <w:ilvl w:val="0"/>
          <w:numId w:val="8"/>
        </w:numPr>
        <w:tabs>
          <w:tab w:val="left" w:pos="0" w:leader="none"/>
        </w:tabs>
        <w:spacing w:before="0" w:after="0"/>
        <w:ind w:left="707" w:hanging="283"/>
        <w:rPr/>
      </w:pPr>
      <w:r>
        <w:rPr/>
        <w:t xml:space="preserve">работникам, получившим в период работы у данного работодателя трудовое увечье или профессиональное заболевание; </w:t>
      </w:r>
    </w:p>
    <w:p>
      <w:pPr>
        <w:pStyle w:val="TextBody"/>
        <w:numPr>
          <w:ilvl w:val="0"/>
          <w:numId w:val="8"/>
        </w:numPr>
        <w:tabs>
          <w:tab w:val="left" w:pos="0" w:leader="none"/>
        </w:tabs>
        <w:spacing w:before="0" w:after="0"/>
        <w:ind w:left="707" w:hanging="283"/>
        <w:rPr/>
      </w:pPr>
      <w:r>
        <w:rPr/>
        <w:t xml:space="preserve">инвалидам Великой Отечественной войны и инвалидам боевых действий по защите Отечества; </w:t>
      </w:r>
    </w:p>
    <w:p>
      <w:pPr>
        <w:pStyle w:val="TextBody"/>
        <w:numPr>
          <w:ilvl w:val="0"/>
          <w:numId w:val="8"/>
        </w:numPr>
        <w:tabs>
          <w:tab w:val="left" w:pos="0" w:leader="none"/>
        </w:tabs>
        <w:spacing w:before="0" w:after="0"/>
        <w:ind w:left="707" w:hanging="283"/>
        <w:rPr/>
      </w:pPr>
      <w:r>
        <w:rPr/>
        <w:t xml:space="preserve">работникам, повышающим свою квалификацию по направлению работодателя без отрыва от работы; </w:t>
      </w:r>
    </w:p>
    <w:p>
      <w:pPr>
        <w:pStyle w:val="TextBody"/>
        <w:numPr>
          <w:ilvl w:val="0"/>
          <w:numId w:val="8"/>
        </w:numPr>
        <w:tabs>
          <w:tab w:val="left" w:pos="0" w:leader="none"/>
        </w:tabs>
        <w:ind w:left="707" w:hanging="283"/>
        <w:rPr/>
      </w:pPr>
      <w:r>
        <w:rPr/>
        <w:t xml:space="preserve">работникам предпенсионного возраста за два года до установленного законодательством срока выхода на пенсию. </w:t>
      </w:r>
    </w:p>
    <w:p>
      <w:pPr>
        <w:pStyle w:val="TextBody"/>
        <w:rPr/>
      </w:pPr>
      <w:r>
        <w:rPr/>
        <w:t>г) расторжение трудового договора по инициативе работодателя по основаниям, предусмотренным пп. 2, 3, 5 ст. 81 ТК РФ, с работником - членом профсоюза производить с учетом мотивированного мнения выборного органа первичной профсоюзной организации (ст. 82 ТК РФ, п. 4 ст. 12 Федерального закона от 12.01.1996 N10-ФЗ «О профессиональных союзах, их правах и гарантиях деятельности»).</w:t>
      </w:r>
    </w:p>
    <w:p>
      <w:pPr>
        <w:pStyle w:val="TextBody"/>
        <w:rPr/>
      </w:pPr>
      <w:r>
        <w:rPr/>
        <w:t>Увольнение председателя первичной профсоюзной организации, его заместителей производится по согласованию с выборным органом первичной профсоюзной организации (ст.374 ТК РФ).</w:t>
      </w:r>
    </w:p>
    <w:p>
      <w:pPr>
        <w:pStyle w:val="TextBody"/>
        <w:rPr/>
      </w:pPr>
      <w:r>
        <w:rPr/>
        <w:t>5.8. Первичные профсоюзные организации обязуются:</w:t>
      </w:r>
    </w:p>
    <w:p>
      <w:pPr>
        <w:pStyle w:val="TextBody"/>
        <w:rPr/>
      </w:pPr>
      <w:r>
        <w:rPr/>
        <w:t>а) разъяснять работникам особенности процедуры продолжения трудовых отношений в рамках реформирования жилищно-коммунального хозяйства;</w:t>
      </w:r>
    </w:p>
    <w:p>
      <w:pPr>
        <w:pStyle w:val="TextBody"/>
        <w:rPr/>
      </w:pPr>
      <w:r>
        <w:rPr/>
        <w:t>б) содействовать принятию работниками решений о продолжении трудовых отношений и их адаптации к работе в реорганизованных Организациях;</w:t>
      </w:r>
    </w:p>
    <w:p>
      <w:pPr>
        <w:pStyle w:val="TextBody"/>
        <w:rPr/>
      </w:pPr>
      <w:r>
        <w:rPr/>
        <w:t>в)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pPr>
        <w:pStyle w:val="TextBody"/>
        <w:rPr/>
      </w:pPr>
      <w:r>
        <w:rPr/>
        <w:t>5.9. В случае расторжения трудового договора с работником, подлежащим увольнению в связи с сокращением численности или штата, с ликвидацией Организации работодатель выплачивает ему все виды вознаграждений,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компенсационные выплаты, денежные вознаграждения в порядке и на условиях, закрепленных в компенсационных соглашениях или коллективных договорах, действующих непосредственно в Организациях:</w:t>
      </w:r>
    </w:p>
    <w:p>
      <w:pPr>
        <w:pStyle w:val="TextBody"/>
        <w:rPr/>
      </w:pPr>
      <w:r>
        <w:rPr/>
        <w:t>а) увольняемым работникам - не менее 3-кратного среднего месячного заработка;</w:t>
      </w:r>
    </w:p>
    <w:p>
      <w:pPr>
        <w:pStyle w:val="TextBody"/>
        <w:rPr/>
      </w:pPr>
      <w:r>
        <w:rPr/>
        <w:t>б) работникам предпенсионного возраста, но не более чем за два года до наступления установленного законодательством срока выхода на пенсию, - выплата ежемесячного пособия в размере двукратной минимальной тарифной ставки в Российской Федерации, но не ниже прожиточного минимума в регионе до наступления пенсионного возраста или момента трудоустройства;</w:t>
      </w:r>
    </w:p>
    <w:p>
      <w:pPr>
        <w:pStyle w:val="TextBody"/>
        <w:rPr/>
      </w:pPr>
      <w:r>
        <w:rPr/>
        <w:t>в) работникам пенсионного возраста - в размере не менее 3-кратного среднего месячного заработка, а увольняемым из Организаций, расположенных в районах Крайнего Севера и приравненных к ним местностях, - не менее 9-кратного среднего месячного заработка;</w:t>
      </w:r>
    </w:p>
    <w:p>
      <w:pPr>
        <w:pStyle w:val="TextBody"/>
        <w:rPr/>
      </w:pPr>
      <w:r>
        <w:rPr/>
        <w:t>г) увольняемым работникам, имеющим двух и более детей в возрасте до 18 лет, - в размере не менее 5-кратного среднего месячного заработка;</w:t>
      </w:r>
    </w:p>
    <w:p>
      <w:pPr>
        <w:pStyle w:val="TextBody"/>
        <w:rPr/>
      </w:pPr>
      <w:r>
        <w:rPr/>
        <w:t>д) увольняемым работникам, в семье которых нет других кормильцев, - в размере не менее 5-кратного среднего месячного заработка;</w:t>
      </w:r>
    </w:p>
    <w:p>
      <w:pPr>
        <w:pStyle w:val="TextBody"/>
        <w:rPr/>
      </w:pPr>
      <w:r>
        <w:rPr/>
        <w:t>е) работникам, увольняемым из Организаций, расположенных в районах Крайнего Севера и приравненных к ним местностях, - в размере не менее 8-кратного среднего месячного заработка.</w:t>
      </w:r>
    </w:p>
    <w:p>
      <w:pPr>
        <w:pStyle w:val="TextBody"/>
        <w:rPr/>
      </w:pPr>
      <w:r>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pPr>
        <w:pStyle w:val="TextBody"/>
        <w:rPr/>
      </w:pPr>
      <w:r>
        <w:rPr/>
        <w:t>Указанные размеры выплат включают выплаты, установленные действующим законодательством.</w:t>
      </w:r>
    </w:p>
    <w:p>
      <w:pPr>
        <w:pStyle w:val="TextBody"/>
        <w:rPr/>
      </w:pPr>
      <w:r>
        <w:rPr/>
        <w:t>5.10. По желанию работника выплаты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pPr>
        <w:pStyle w:val="TextBody"/>
        <w:rPr/>
      </w:pPr>
      <w:r>
        <w:rPr/>
        <w:t>5.11. Защита работников при несостоятельности (банкротстве), реорганизации и ликвидации предприятия:</w:t>
      </w:r>
    </w:p>
    <w:p>
      <w:pPr>
        <w:pStyle w:val="TextBody"/>
        <w:rPr/>
      </w:pPr>
      <w:r>
        <w:rPr/>
        <w:t>5.11.1. Стороны будут всемерно способствовать финансовому оздоровлению организаций,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pPr>
        <w:pStyle w:val="TextBody"/>
        <w:rPr/>
      </w:pPr>
      <w:r>
        <w:rPr/>
        <w:t>5.11.2. При 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финансовом состоянии организации и принимает действенные меры по улучшению положения. Стабилизация экономического положения организации не может производиться путем снижения заработной платы работников.</w:t>
      </w:r>
    </w:p>
    <w:p>
      <w:pPr>
        <w:pStyle w:val="TextBody"/>
        <w:rPr/>
      </w:pPr>
      <w:r>
        <w:rPr/>
        <w:t>5.11.3. Профсоюзные комитеты организаций имеют право осуществлять общественный контроль за проведением процедур банкротства.</w:t>
      </w:r>
    </w:p>
    <w:p>
      <w:pPr>
        <w:pStyle w:val="TextBody"/>
        <w:rPr/>
      </w:pPr>
      <w:r>
        <w:rPr/>
        <w:t>5.11.4.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ликвидации организации коллективный договор сохраняет свое действие в течение всего срока проведения ликвидации.</w:t>
      </w:r>
    </w:p>
    <w:p>
      <w:pPr>
        <w:pStyle w:val="TextBody"/>
        <w:rPr/>
      </w:pPr>
      <w:r>
        <w:rPr/>
        <w:t>5.11.5. Смена собственника имущества организации, смена арендатора имущества, заключение концессионного соглашения не являются основанием для расторжения трудовых договоров с работниками организации, за исключением руководителя организации и главного бухгалтера.</w:t>
      </w:r>
    </w:p>
    <w:p>
      <w:pPr>
        <w:pStyle w:val="TextBody"/>
        <w:rPr/>
      </w:pPr>
      <w:r>
        <w:rPr/>
        <w:t>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w:t>
      </w:r>
    </w:p>
    <w:p>
      <w:pPr>
        <w:pStyle w:val="TextBody"/>
        <w:rPr/>
      </w:pPr>
      <w:r>
        <w:rPr/>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pPr>
        <w:pStyle w:val="TextBody"/>
        <w:rPr/>
      </w:pPr>
      <w:r>
        <w:rPr/>
        <w:t>5.11.6. При продаже государственного или муниципального имущества, сдаче имущества в аренду или заключении концессионного соглашения по конкурсу стороны принимают меры по включению в условия конкурса следующих положений:</w:t>
      </w:r>
    </w:p>
    <w:p>
      <w:pPr>
        <w:pStyle w:val="TextBody"/>
        <w:numPr>
          <w:ilvl w:val="0"/>
          <w:numId w:val="9"/>
        </w:numPr>
        <w:tabs>
          <w:tab w:val="left" w:pos="0" w:leader="none"/>
        </w:tabs>
        <w:spacing w:before="0" w:after="0"/>
        <w:ind w:left="707" w:hanging="283"/>
        <w:rPr/>
      </w:pPr>
      <w:r>
        <w:rPr/>
        <w:t xml:space="preserve">сохранение рабочих мест и условий оплаты труда работников; </w:t>
      </w:r>
    </w:p>
    <w:p>
      <w:pPr>
        <w:pStyle w:val="TextBody"/>
        <w:numPr>
          <w:ilvl w:val="0"/>
          <w:numId w:val="9"/>
        </w:numPr>
        <w:tabs>
          <w:tab w:val="left" w:pos="0" w:leader="none"/>
        </w:tabs>
        <w:spacing w:before="0" w:after="0"/>
        <w:ind w:left="707" w:hanging="283"/>
        <w:rPr/>
      </w:pPr>
      <w:r>
        <w:rPr/>
        <w:t xml:space="preserve">переподготовка и (или) повышение квалификации работников; </w:t>
      </w:r>
    </w:p>
    <w:p>
      <w:pPr>
        <w:pStyle w:val="TextBody"/>
        <w:numPr>
          <w:ilvl w:val="0"/>
          <w:numId w:val="9"/>
        </w:numPr>
        <w:tabs>
          <w:tab w:val="left" w:pos="0" w:leader="none"/>
        </w:tabs>
        <w:ind w:left="707" w:hanging="283"/>
        <w:rPr/>
      </w:pPr>
      <w:r>
        <w:rPr/>
        <w:t xml:space="preserve">сохранение профиля деятельности предприятия. </w:t>
      </w:r>
    </w:p>
    <w:p>
      <w:pPr>
        <w:pStyle w:val="TextBody"/>
        <w:jc w:val="center"/>
        <w:rPr/>
      </w:pPr>
      <w:r>
        <w:rPr>
          <w:rStyle w:val="StrongEmphasis"/>
        </w:rPr>
        <w:t>6. Социальная защита</w:t>
      </w:r>
    </w:p>
    <w:p>
      <w:pPr>
        <w:pStyle w:val="TextBody"/>
        <w:rPr/>
      </w:pPr>
      <w:r>
        <w:rPr/>
        <w:t>6.1. Выплаты социального характера, исходя из финансовых возможностей организаций, могут производиться за счет основной и прочей деятельности, в порядке и на условиях, устанавливаемых непосредственно в Организациях:</w:t>
      </w:r>
    </w:p>
    <w:p>
      <w:pPr>
        <w:pStyle w:val="TextBody"/>
        <w:rPr/>
      </w:pPr>
      <w:r>
        <w:rPr/>
        <w:t>6.1.1. Частичная (но не менее уровня прожиточного минимума трудоспособного населения) или полная компенсация расходов, подтвержденных соответствующими документами:</w:t>
      </w:r>
    </w:p>
    <w:p>
      <w:pPr>
        <w:pStyle w:val="TextBody"/>
        <w:rPr/>
      </w:pPr>
      <w:r>
        <w:rPr/>
        <w:t>а) связанных с погребением умерших работников;</w:t>
      </w:r>
    </w:p>
    <w:p>
      <w:pPr>
        <w:pStyle w:val="TextBody"/>
        <w:rPr/>
      </w:pPr>
      <w:r>
        <w:rPr/>
        <w:t>б) связанных с погребением близких родственников работников (супруга(и), детей, родителей);</w:t>
      </w:r>
    </w:p>
    <w:p>
      <w:pPr>
        <w:pStyle w:val="TextBody"/>
        <w:rPr/>
      </w:pPr>
      <w:r>
        <w:rPr/>
        <w:t>в) связанных с погребением ветеранов Организации (порядок отнесения лиц к категории ветеранов определяется непосредственно в Организациях).</w:t>
      </w:r>
    </w:p>
    <w:p>
      <w:pPr>
        <w:pStyle w:val="TextBody"/>
        <w:rPr/>
      </w:pPr>
      <w:r>
        <w:rPr/>
        <w:t>6.1.2. Добровольное медицинское страхование и долгосрочное страхование жизни работников.</w:t>
      </w:r>
    </w:p>
    <w:p>
      <w:pPr>
        <w:pStyle w:val="TextBody"/>
        <w:rPr/>
      </w:pPr>
      <w:r>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pPr>
        <w:pStyle w:val="TextBody"/>
        <w:rPr/>
      </w:pPr>
      <w:r>
        <w:rPr/>
        <w:t>6.1.4. Выплата материальной помощи:</w:t>
      </w:r>
    </w:p>
    <w:p>
      <w:pPr>
        <w:pStyle w:val="TextBody"/>
        <w:rPr/>
      </w:pPr>
      <w:r>
        <w:rPr/>
        <w:t>а) при уходе работника в ежегодный основной оплачиваемый отпуск в размере, установленном коллективным договором. Выплата по данному основанию производится не более одного раза за один рабочий год;</w:t>
      </w:r>
    </w:p>
    <w:p>
      <w:pPr>
        <w:pStyle w:val="TextBody"/>
        <w:rPr/>
      </w:pPr>
      <w:r>
        <w:rPr/>
        <w:t>б)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pPr>
        <w:pStyle w:val="TextBody"/>
        <w:rPr/>
      </w:pPr>
      <w:r>
        <w:rPr/>
        <w:t>в) при рождении ребенка - не менее минимальной месячной тарифной ставки рабочего первого разряда;</w:t>
      </w:r>
    </w:p>
    <w:p>
      <w:pPr>
        <w:pStyle w:val="TextBody"/>
        <w:rPr/>
      </w:pPr>
      <w:r>
        <w:rPr/>
        <w:t>г) при регистрации брака (если брак регистрируется впервые) - не менее минимальной месячной тарифной ставки рабочего первого разряда;</w:t>
      </w:r>
    </w:p>
    <w:p>
      <w:pPr>
        <w:pStyle w:val="TextBody"/>
        <w:rPr/>
      </w:pPr>
      <w:r>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для первоначального обзаведения хозяйством гражданам, уволенным после прохождения военной службы по призыву и принятым на прежнее место работы.</w:t>
      </w:r>
    </w:p>
    <w:p>
      <w:pPr>
        <w:pStyle w:val="TextBody"/>
        <w:rPr/>
      </w:pPr>
      <w:r>
        <w:rPr/>
        <w:t>6.1.5. Частичная или полная компенсация подтвержденных расходов работников:</w:t>
      </w:r>
    </w:p>
    <w:p>
      <w:pPr>
        <w:pStyle w:val="TextBody"/>
        <w:rPr/>
      </w:pPr>
      <w:r>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pPr>
        <w:pStyle w:val="TextBody"/>
        <w:rPr/>
      </w:pPr>
      <w:r>
        <w:rPr/>
        <w:t>б) на содержание детей-инвалидов в детских дошкольных учреждениях и приобретение им путевок в оздоровительные лагеря;</w:t>
      </w:r>
    </w:p>
    <w:p>
      <w:pPr>
        <w:pStyle w:val="TextBody"/>
        <w:rPr/>
      </w:pPr>
      <w:r>
        <w:rPr/>
        <w:t>в) на содержание детей в детских дошкольных учреждениях и оздоровительных лагерях семьям, имеющим троих и более детей.</w:t>
      </w:r>
    </w:p>
    <w:p>
      <w:pPr>
        <w:pStyle w:val="TextBody"/>
        <w:rPr/>
      </w:pPr>
      <w:r>
        <w:rPr/>
        <w:t>6.1.6. Единовременная выплата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15000 рублей.</w:t>
      </w:r>
    </w:p>
    <w:p>
      <w:pPr>
        <w:pStyle w:val="TextBody"/>
        <w:rPr/>
      </w:pPr>
      <w:r>
        <w:rPr/>
        <w:t>6.1.7. Выплата единовременного вознаграждения работникам, удостоенным отраслевых наград и почетных званий.</w:t>
      </w:r>
    </w:p>
    <w:p>
      <w:pPr>
        <w:pStyle w:val="TextBody"/>
        <w:rPr/>
      </w:pPr>
      <w:r>
        <w:rPr/>
        <w:t>6.1.8. Увеличение ежемесячной компенсации работникам, находящимся в оплачиваемом отпуске по уходу за ребенком до достижения им 1,5 лет, а с 1,5 до 3 лет установить и выплачивать повышенную компенсацию.</w:t>
      </w:r>
    </w:p>
    <w:p>
      <w:pPr>
        <w:pStyle w:val="TextBody"/>
        <w:rPr/>
      </w:pPr>
      <w:r>
        <w:rPr/>
        <w:t>6.1.9. Участие в улучшении жилищных условий работников на условиях ипотечного кредитования.</w:t>
      </w:r>
    </w:p>
    <w:p>
      <w:pPr>
        <w:pStyle w:val="TextBody"/>
        <w:rPr/>
      </w:pPr>
      <w:r>
        <w:rPr/>
        <w:t>6.1.10. Частичная компенсация удорожания стоимости питания в рабочих столовых, а также стоимости проезда к месту работы.</w:t>
      </w:r>
    </w:p>
    <w:p>
      <w:pPr>
        <w:pStyle w:val="TextBody"/>
        <w:rPr/>
      </w:pPr>
      <w:r>
        <w:rPr/>
        <w:t>6.1.11. Пятидесятипроцентная скидка работникам отрасли на установленную плату за жилищно-коммунальные услуги в порядке и на условиях, определяемых непосредственно в Организациях.</w:t>
      </w:r>
    </w:p>
    <w:p>
      <w:pPr>
        <w:pStyle w:val="TextBody"/>
        <w:rPr/>
      </w:pPr>
      <w:r>
        <w:rPr/>
        <w:t>6.1.12. Предоставление оплачиваемого отпуска, исходя из тарифной ставки (должностного оклада) на оговариваемый в коллективном договоре срок: в День знаний, при рождении ребенка, собственной свадьбы или свадьбы детей, а также в случаях, предусмотренных п. 3.5 настоящего Соглашения.</w:t>
      </w:r>
    </w:p>
    <w:p>
      <w:pPr>
        <w:pStyle w:val="TextBody"/>
        <w:rPr/>
      </w:pPr>
      <w:r>
        <w:rPr/>
        <w:t>6.1.13. Предоставление автотранспорта за счет средств Организации для организации отдыха работников, а также на культурно-массовые мероприятия. Порядок и условия предоставления указанных выплат устанавливаются непосредственно в Организациях.</w:t>
      </w:r>
    </w:p>
    <w:p>
      <w:pPr>
        <w:pStyle w:val="TextBody"/>
        <w:rPr/>
      </w:pPr>
      <w:r>
        <w:rPr/>
        <w:t>6.1.14. Предоставление отдельных компенсаций и гарантий работникам – членам профсоюза за определённую деятельность, в рамках соглашений, предусмотренных абзацем 10 статьи 45 Трудового Кодекса Российской Федерации.</w:t>
      </w:r>
    </w:p>
    <w:p>
      <w:pPr>
        <w:pStyle w:val="TextBody"/>
        <w:rPr/>
      </w:pPr>
      <w:r>
        <w:rPr/>
        <w:t>6.2. Работодатель обязуется:</w:t>
      </w:r>
    </w:p>
    <w:p>
      <w:pPr>
        <w:pStyle w:val="TextBody"/>
        <w:rPr/>
      </w:pPr>
      <w:r>
        <w:rPr/>
        <w:t>6.2.1. Обеспечить государственное социальное страхование всех работников в соответствии с действующим законодательством.</w:t>
      </w:r>
    </w:p>
    <w:p>
      <w:pPr>
        <w:pStyle w:val="TextBody"/>
        <w:rPr/>
      </w:pPr>
      <w:r>
        <w:rPr/>
        <w:t>6.2.2. Своевременно перечислять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6.2.3. Беспрепятственно предоставлять информацию работникам о начислении страховых взносов в Пенсионный фонд Российской Федерации, (ст. 15 Федерального закона от 15.12.2001 N 167-ФЗ «Об обязательном пенсионом страховании в Российской Федерации»), а также другие социальные фонды.</w:t>
      </w:r>
    </w:p>
    <w:p>
      <w:pPr>
        <w:pStyle w:val="TextBody"/>
        <w:rPr/>
      </w:pPr>
      <w:r>
        <w:rPr/>
        <w:t>6.2.4. Осуществлять расходы на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 исходя из требований профессиональных стандартов и оценки профессиональных квалификаций.</w:t>
      </w:r>
    </w:p>
    <w:p>
      <w:pPr>
        <w:pStyle w:val="TextBody"/>
        <w:rPr/>
      </w:pPr>
      <w:r>
        <w:rPr/>
        <w:t>6.2.5. Осуществлять расходы на выплату пособия по временной нетрудоспособности вследствие заболевания (за исключением профессиональных заболеваний) в соответствии с действующим законодательством.</w:t>
      </w:r>
    </w:p>
    <w:p>
      <w:pPr>
        <w:pStyle w:val="TextBody"/>
        <w:rPr/>
      </w:pPr>
      <w:r>
        <w:rPr/>
        <w:t>6.2.6. Осуществлять иные расходы, связанные с производством и (или) реализацией продукции и услуг, предусмотренных законодательством Российской Федерации.</w:t>
      </w:r>
    </w:p>
    <w:p>
      <w:pPr>
        <w:pStyle w:val="TextBody"/>
        <w:rPr/>
      </w:pPr>
      <w:r>
        <w:rPr/>
        <w:t>6.3. 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 трудовыми договорами, заключенными с работниками и превышающими уровень обязательств, установленных законодательством Российской Федерации.</w:t>
      </w:r>
    </w:p>
    <w:p>
      <w:pPr>
        <w:pStyle w:val="TextBody"/>
        <w:rPr/>
      </w:pPr>
      <w:r>
        <w:rPr/>
        <w:t>6.4.Оплата труда руководителя выборного органа первичной профсоюзной организации производится за счёт средств работодателя (ст.377 ТК РФ).</w:t>
      </w:r>
    </w:p>
    <w:p>
      <w:pPr>
        <w:pStyle w:val="TextBody"/>
        <w:rPr/>
      </w:pPr>
      <w:r>
        <w:rPr/>
        <w:t>6.5. Работодатели обеспечивают социальную защиту труда женщин и лиц с семейными обязанностями согласно действующему законодательству.</w:t>
      </w:r>
    </w:p>
    <w:p>
      <w:pPr>
        <w:pStyle w:val="TextBody"/>
        <w:rPr/>
      </w:pPr>
      <w:r>
        <w:rPr/>
        <w:t>6.5.1. Женщинам, работающим в сельской местности, предоставляется, по их письменному заявлению, один дополнительный выходной день в месяц без сохранения заработной платы (ст. 262 ТК РФ).</w:t>
      </w:r>
    </w:p>
    <w:p>
      <w:pPr>
        <w:pStyle w:val="TextBody"/>
        <w:rPr/>
      </w:pPr>
      <w:r>
        <w:rPr/>
        <w:t>6.5.2.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устанавливается 36-часовая рабочая неделя в Организациях, находящихся в сельской местности. При этом заработная плата выплачивается в том же размере, что и при полной продолжительности еженедельной работы (40 часов).</w:t>
      </w:r>
    </w:p>
    <w:p>
      <w:pPr>
        <w:pStyle w:val="TextBody"/>
        <w:rPr/>
      </w:pPr>
      <w:r>
        <w:rPr/>
        <w:t>6.5.3. Одному из работающих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(ст. 262 ТК РФ).</w:t>
      </w:r>
    </w:p>
    <w:p>
      <w:pPr>
        <w:pStyle w:val="TextBody"/>
        <w:rPr/>
      </w:pPr>
      <w:r>
        <w:rPr/>
        <w:t>6.5.4.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(ст. 254 ТК РФ).</w:t>
      </w:r>
    </w:p>
    <w:p>
      <w:pPr>
        <w:pStyle w:val="TextBody"/>
        <w:rPr/>
      </w:pPr>
      <w:r>
        <w:rPr/>
        <w:t>6.5.5. По просьбе беременной женщины, одного из родителей (опекуна, попечителя), имеющей ребенка в возрасте до 14 лет (ребенка-инвалида до 18 лет), или лица, осуществляющего уход за больным членом семьи в соответствии с медицинским заключением, им устанавливается неполный рабочий день или неполная рабочая неделя. Оплата труда в этих случаях производится пропорционально отработанному времени или в зависимости от выполненного объема работ (ст. 93 ТК РФ).</w:t>
      </w:r>
    </w:p>
    <w:p>
      <w:pPr>
        <w:pStyle w:val="TextBody"/>
        <w:rPr/>
      </w:pPr>
      <w:r>
        <w:rPr/>
        <w:t>6.5.6. Обеспечивать условия и охрану труда женщин и молодежи (подростков), для чего:</w:t>
      </w:r>
    </w:p>
    <w:p>
      <w:pPr>
        <w:pStyle w:val="TextBody"/>
        <w:rPr/>
      </w:pPr>
      <w:r>
        <w:rPr/>
        <w:t>а) проводить первоочередную специальную оценку условий труда рабочих мест женщин и подростков по условиям труда;</w:t>
      </w:r>
    </w:p>
    <w:p>
      <w:pPr>
        <w:pStyle w:val="TextBody"/>
        <w:rPr/>
      </w:pPr>
      <w:r>
        <w:rPr/>
        <w:t>б) выполнять мероприятия по механизации ручных и тяжелых физических работ для обеспечения норм предельно допустимых нагрузок для женщин и подростков, установленных Постановлением Совмина - Правительства РФ от 06.02.1993 N 105;</w:t>
      </w:r>
    </w:p>
    <w:p>
      <w:pPr>
        <w:pStyle w:val="TextBody"/>
        <w:rPr/>
      </w:pPr>
      <w:r>
        <w:rPr/>
        <w:t>в) ограничивать применение труда женщин на тяжелых работах и работах с вредными и опасными условиями труда (ст. 253 ТК РФ);</w:t>
      </w:r>
    </w:p>
    <w:p>
      <w:pPr>
        <w:pStyle w:val="TextBody"/>
        <w:rPr/>
      </w:pPr>
      <w:r>
        <w:rPr/>
        <w:t>г) исключать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(ст. 265 ТК РФ).</w:t>
      </w:r>
    </w:p>
    <w:p>
      <w:pPr>
        <w:pStyle w:val="TextBody"/>
        <w:rPr/>
      </w:pPr>
      <w:r>
        <w:rPr/>
        <w:t>6.6.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pPr>
        <w:pStyle w:val="TextBody"/>
        <w:rPr/>
      </w:pPr>
      <w:r>
        <w:rPr/>
        <w:t>6.7. Предоставлять отдельные компенсации и гарантии работникам – членам профсоюза за определённую деятельность, в рамках соглашений, предусмотренных абзацем 10 статьи 45 Трудового Кодекса Российской Федерации.</w:t>
      </w:r>
    </w:p>
    <w:p>
      <w:pPr>
        <w:pStyle w:val="TextBody"/>
        <w:rPr/>
      </w:pPr>
      <w:r>
        <w:rPr/>
        <w:t>6.8.Работодатели обеспечивают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Работодатели обязуются:</w:t>
      </w:r>
    </w:p>
    <w:p>
      <w:pPr>
        <w:pStyle w:val="TextBody"/>
        <w:rPr/>
      </w:pPr>
      <w:r>
        <w:rPr/>
        <w:t>6.8.1.Восстанавливать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pPr>
        <w:pStyle w:val="TextBody"/>
        <w:rPr/>
      </w:pPr>
      <w:r>
        <w:rPr/>
        <w:t>6.8.2.Утверждать в Организациях Положение о наставничестве, закреплять наставников за всеми молодыми работниками не позднее 6 месяцев с начала их работы и выплачивать наставникам надбавку к окладу не менее 10% размера оклада.</w:t>
      </w:r>
    </w:p>
    <w:p>
      <w:pPr>
        <w:pStyle w:val="TextBody"/>
        <w:rPr/>
      </w:pPr>
      <w:r>
        <w:rPr/>
        <w:t>6.8.3.Предоставлять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w:t>
      </w:r>
    </w:p>
    <w:p>
      <w:pPr>
        <w:pStyle w:val="TextBody"/>
        <w:rPr/>
      </w:pPr>
      <w:r>
        <w:rPr/>
        <w:t>6.8.4.Производить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ежедневной работы.</w:t>
      </w:r>
    </w:p>
    <w:p>
      <w:pPr>
        <w:pStyle w:val="TextBody"/>
        <w:rPr/>
      </w:pPr>
      <w:r>
        <w:rPr/>
        <w:t>6.8.5. Способствовать созданию в Организациях молодежных организаций (советы молодых специалистов, молодежные комиссии профсоюзных организаций, другие формы молодежного самоуправления).</w:t>
      </w:r>
    </w:p>
    <w:p>
      <w:pPr>
        <w:pStyle w:val="TextBody"/>
        <w:rPr/>
      </w:pPr>
      <w:r>
        <w:rPr/>
        <w:t>6.8.6.Оказывает материальную помощь молодым работникам по просьбе первичной профсоюзной организации предприятия.</w:t>
      </w:r>
    </w:p>
    <w:p>
      <w:pPr>
        <w:pStyle w:val="TextBody"/>
        <w:rPr/>
      </w:pPr>
      <w:r>
        <w:rPr/>
        <w:t>6.9.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6.9.1. Предоставление молодым семьям из фонда Организации долгосрочных льготных или беспроцентных займов, ссуд на строительство и приобретение жилья, предметов длительного пользования для домашнего обихода, на обучение на платной основе в учебных заведениях.</w:t>
      </w:r>
    </w:p>
    <w:p>
      <w:pPr>
        <w:pStyle w:val="TextBody"/>
        <w:rPr/>
      </w:pPr>
      <w:r>
        <w:rPr/>
        <w:t>6.9.2. Предоставление молодым родителям, воспитывающим двоих и более детей (по их заявлению), ежемесячно один свободный день от работы с оплатой из прибыли Организации в размере тарифной ставки (должностного оклада) работника.</w:t>
      </w:r>
    </w:p>
    <w:p>
      <w:pPr>
        <w:pStyle w:val="TextBody"/>
        <w:rPr/>
      </w:pPr>
      <w:r>
        <w:rPr/>
        <w:t>6.9.3. Обеспечение молодых рабочих и их семей необходимыми условиями для занятия физкультурой и спортом, художественной самодеятельностью.</w:t>
      </w:r>
    </w:p>
    <w:p>
      <w:pPr>
        <w:pStyle w:val="TextBody"/>
        <w:rPr/>
      </w:pPr>
      <w:r>
        <w:rPr/>
        <w:t>6.10. Первичные профсоюзные организации обязуются:</w:t>
      </w:r>
    </w:p>
    <w:p>
      <w:pPr>
        <w:pStyle w:val="TextBody"/>
        <w:rPr/>
      </w:pPr>
      <w:r>
        <w:rPr/>
        <w:t>6.10.1. Способствовать созданию в Организации надлежащих условий повышения квалификации и общеобразовательного уровня молодежи.</w:t>
      </w:r>
    </w:p>
    <w:p>
      <w:pPr>
        <w:pStyle w:val="TextBody"/>
        <w:rPr/>
      </w:pPr>
      <w:r>
        <w:rPr/>
        <w:t>6.10.2. Содействовать созданию в Организациях молодежных организаций и молодежного фонда и привлечению в него средств.</w:t>
      </w:r>
    </w:p>
    <w:p>
      <w:pPr>
        <w:pStyle w:val="TextBody"/>
        <w:rPr/>
      </w:pPr>
      <w:r>
        <w:rPr/>
        <w:t>6.10.3. Ходатайствовать о предоставлении дополнительных гарантий, материальной помощи, льгот и компенсаций для закрепления на работе молодежи по сравнению с действующим законодательством.</w:t>
      </w:r>
    </w:p>
    <w:p>
      <w:pPr>
        <w:pStyle w:val="TextBody"/>
        <w:rPr/>
      </w:pPr>
      <w:r>
        <w:rPr/>
        <w:t>6.10.4. Обеспечивать в полном объеме социальную защиту работников согласно коллективным договорам и ОТС.</w:t>
      </w:r>
    </w:p>
    <w:p>
      <w:pPr>
        <w:pStyle w:val="TextBody"/>
        <w:jc w:val="center"/>
        <w:rPr/>
      </w:pPr>
      <w:r>
        <w:rPr>
          <w:rStyle w:val="StrongEmphasis"/>
        </w:rPr>
        <w:t>7. Социальное партнерство, гарантии и основы сотрудничества сторон</w:t>
      </w:r>
    </w:p>
    <w:p>
      <w:pPr>
        <w:pStyle w:val="TextBody"/>
        <w:rPr/>
      </w:pPr>
      <w:r>
        <w:rPr>
          <w:rStyle w:val="StrongEmphasis"/>
        </w:rPr>
        <w:t>7.1. ОООР ЖКК и Профсоюз жизнеобеспечения:</w:t>
      </w:r>
    </w:p>
    <w:p>
      <w:pPr>
        <w:pStyle w:val="TextBody"/>
        <w:rPr/>
      </w:pPr>
      <w:r>
        <w:rPr/>
        <w:t>7.1.1. Обращаются к Минстрою России с просьбой о содействии в решении следующих вопросов:</w:t>
      </w:r>
    </w:p>
    <w:p>
      <w:pPr>
        <w:pStyle w:val="TextBody"/>
        <w:rPr/>
      </w:pPr>
      <w:r>
        <w:rPr/>
        <w:t>7.1.1.1. По устойчивому социально – экономическому развитию ЖКК в субъектах Российской Федерации и муниципальных образований;</w:t>
      </w:r>
    </w:p>
    <w:p>
      <w:pPr>
        <w:pStyle w:val="TextBody"/>
        <w:rPr/>
      </w:pPr>
      <w:r>
        <w:rPr/>
        <w:t>7.1.1.2. Сбалансированному соблюдению экономических интересов хозяйствующих субъектов, осуществляющих деятельность в ЖКК, работников, состоящих в трудовых отношениях с указанными хозяйствующими субъектами, и потребителей жилищных и коммунальных услуг;</w:t>
      </w:r>
    </w:p>
    <w:p>
      <w:pPr>
        <w:pStyle w:val="TextBody"/>
        <w:rPr/>
      </w:pPr>
      <w:r>
        <w:rPr/>
        <w:t>7.1.1.3. В организации создания достойных условий работы и оплаты труда работникам сферы жилищного и коммунального хозяйства; содействует развитию социального партнёрства в отрасли и в муниципальных образованиях, устанавливает показатели работы регионов и муниципальных образований согласно степени их участия в социальном партнёрстве.</w:t>
      </w:r>
    </w:p>
    <w:p>
      <w:pPr>
        <w:pStyle w:val="TextBody"/>
        <w:rPr/>
      </w:pPr>
      <w:r>
        <w:rPr/>
        <w:t>7.1.1.4. Сохранению и развитию кадрового потенциала работников ЖКК, в том числе на основе внедрения отраслевой системы профессиональных квалификаций.</w:t>
      </w:r>
    </w:p>
    <w:p>
      <w:pPr>
        <w:pStyle w:val="TextBody"/>
        <w:rPr/>
      </w:pPr>
      <w:r>
        <w:rPr/>
        <w:t>7.1.1.5. В контроле за исполнением Соглашения в полном объёме через взаимодействие с ФАС России, государственными органами, регулирующими ценовую и тарифную политику, Минтрудом России, Рострудом и другими федеральными ведомствами.</w:t>
      </w:r>
    </w:p>
    <w:p>
      <w:pPr>
        <w:pStyle w:val="TextBody"/>
        <w:rPr/>
      </w:pPr>
      <w:r>
        <w:rPr/>
        <w:t>7.2.1. Осуществляют совместный контроль за исполнением настоящего Соглашения.</w:t>
      </w:r>
    </w:p>
    <w:p>
      <w:pPr>
        <w:pStyle w:val="TextBody"/>
        <w:rPr/>
      </w:pPr>
      <w:r>
        <w:rPr/>
        <w:t>7.2.2.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pPr>
        <w:pStyle w:val="TextBody"/>
        <w:rPr/>
      </w:pPr>
      <w:r>
        <w:rPr/>
        <w:t>7.2.3. Рассматривают вопросы, не включенные в настоящее Соглашение, проводят взаимные консультации.</w:t>
      </w:r>
    </w:p>
    <w:p>
      <w:pPr>
        <w:pStyle w:val="TextBody"/>
        <w:rPr/>
      </w:pPr>
      <w:r>
        <w:rPr/>
        <w:t>7.2.4. Информируют друг друга о принятии локальных нормативных актов, содержащих нормы трудового права.</w:t>
      </w:r>
    </w:p>
    <w:p>
      <w:pPr>
        <w:pStyle w:val="TextBody"/>
        <w:rPr/>
      </w:pPr>
      <w:r>
        <w:rPr/>
        <w:t>7.2.5. Принимают меры по урегулированию коллективных трудовых споров.</w:t>
      </w:r>
    </w:p>
    <w:p>
      <w:pPr>
        <w:pStyle w:val="TextBody"/>
        <w:rPr/>
      </w:pPr>
      <w:r>
        <w:rPr/>
        <w:t>7.2.6.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федеральных органов исполнительной власти, ЦК Профсоюза жизнеобеспечения.</w:t>
      </w:r>
    </w:p>
    <w:p>
      <w:pPr>
        <w:pStyle w:val="TextBody"/>
        <w:rPr/>
      </w:pPr>
      <w:r>
        <w:rPr/>
        <w:t>7.2.7.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соответствующих сфер деятельности.</w:t>
      </w:r>
    </w:p>
    <w:p>
      <w:pPr>
        <w:pStyle w:val="TextBody"/>
        <w:rPr/>
      </w:pPr>
      <w:r>
        <w:rPr/>
        <w:t>7.2.8.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работников системы жизнеобеспечения населения.</w:t>
      </w:r>
    </w:p>
    <w:p>
      <w:pPr>
        <w:pStyle w:val="TextBody"/>
        <w:rPr/>
      </w:pPr>
      <w:r>
        <w:rPr/>
        <w:t>7.2.9. Участвуют в разработке и содействуют реализации государственных программ и проектов социально-экономического развития и реформирования жилищно-коммунального хозяйства, привлечению инвестиций в эту сферу, укреплению ее материально-технической базы, а также в реализации социальных проектов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w:t>
      </w:r>
    </w:p>
    <w:p>
      <w:pPr>
        <w:pStyle w:val="TextBody"/>
        <w:rPr/>
      </w:pPr>
      <w:r>
        <w:rPr/>
        <w:t>7.2.10.В соответствии с требованиями Федерального закона «О независимой оценке квалификаций» № 283 – ФЗ от 3.07.2016г. и постановления Правительства Российской Федерации от 27.06.2016г. №584 «О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Стороны Соглашения участвуют:</w:t>
      </w:r>
    </w:p>
    <w:p>
      <w:pPr>
        <w:pStyle w:val="TextBody"/>
        <w:numPr>
          <w:ilvl w:val="0"/>
          <w:numId w:val="10"/>
        </w:numPr>
        <w:tabs>
          <w:tab w:val="left" w:pos="0" w:leader="none"/>
        </w:tabs>
        <w:spacing w:before="0" w:after="0"/>
        <w:ind w:left="707" w:hanging="283"/>
        <w:rPr/>
      </w:pPr>
      <w:r>
        <w:rPr/>
        <w:t xml:space="preserve">в создании и развитии отраслевой системы оценки профессиональных квалификаций; </w:t>
      </w:r>
    </w:p>
    <w:p>
      <w:pPr>
        <w:pStyle w:val="TextBody"/>
        <w:numPr>
          <w:ilvl w:val="0"/>
          <w:numId w:val="10"/>
        </w:numPr>
        <w:tabs>
          <w:tab w:val="left" w:pos="0" w:leader="none"/>
        </w:tabs>
        <w:spacing w:before="0" w:after="0"/>
        <w:ind w:left="707" w:hanging="283"/>
        <w:rPr/>
      </w:pPr>
      <w:r>
        <w:rPr/>
        <w:t xml:space="preserve">в осуществлении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 </w:t>
      </w:r>
    </w:p>
    <w:p>
      <w:pPr>
        <w:pStyle w:val="TextBody"/>
        <w:numPr>
          <w:ilvl w:val="0"/>
          <w:numId w:val="10"/>
        </w:numPr>
        <w:tabs>
          <w:tab w:val="left" w:pos="0" w:leader="none"/>
        </w:tabs>
        <w:spacing w:before="0" w:after="0"/>
        <w:ind w:left="707" w:hanging="283"/>
        <w:rPr/>
      </w:pPr>
      <w:r>
        <w:rPr/>
        <w:t xml:space="preserve">в формировании оптимального качества состава и численности трудовых ресурсов, необходимых для развития жилищно-коммунального хозяйства; </w:t>
      </w:r>
    </w:p>
    <w:p>
      <w:pPr>
        <w:pStyle w:val="TextBody"/>
        <w:numPr>
          <w:ilvl w:val="0"/>
          <w:numId w:val="10"/>
        </w:numPr>
        <w:tabs>
          <w:tab w:val="left" w:pos="0" w:leader="none"/>
        </w:tabs>
        <w:spacing w:before="0" w:after="0"/>
        <w:ind w:left="707" w:hanging="283"/>
        <w:rPr/>
      </w:pPr>
      <w:r>
        <w:rPr/>
        <w:t xml:space="preserve">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 </w:t>
      </w:r>
    </w:p>
    <w:p>
      <w:pPr>
        <w:pStyle w:val="TextBody"/>
        <w:numPr>
          <w:ilvl w:val="0"/>
          <w:numId w:val="10"/>
        </w:numPr>
        <w:tabs>
          <w:tab w:val="left" w:pos="0" w:leader="none"/>
        </w:tabs>
        <w:ind w:left="707" w:hanging="283"/>
        <w:rPr/>
      </w:pPr>
      <w:r>
        <w:rPr/>
        <w:t xml:space="preserve">в создании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 </w:t>
      </w:r>
    </w:p>
    <w:p>
      <w:pPr>
        <w:pStyle w:val="TextBody"/>
        <w:rPr/>
      </w:pPr>
      <w:r>
        <w:rPr/>
        <w:t>7.2.11. Прорабатывают в соответствующих органах власти вопросы по обеспечению своевременного финансирования жилищно-коммунального хозяйства и принятию экономически обоснованных тарифов в части расходов на оплату труда, охрану труда, социальное обеспечение, а также иных вопросов в рамках настоящего Соглашения.</w:t>
      </w:r>
    </w:p>
    <w:p>
      <w:pPr>
        <w:pStyle w:val="TextBody"/>
        <w:rPr/>
      </w:pPr>
      <w:r>
        <w:rPr/>
        <w:t>7.2.12. В соответствии с пунктом 2.4 настоящего Соглашения устанавливают размер минимальной месячной тарифной ставки рабочих первого разряда, который применяется в обязательном порядке во всех Организациях отрасли - участниках Соглашения; добиваются принятия коллективных договоров в организациях согласно ОТС.</w:t>
      </w:r>
    </w:p>
    <w:p>
      <w:pPr>
        <w:pStyle w:val="TextBody"/>
        <w:rPr/>
      </w:pPr>
      <w:r>
        <w:rPr/>
        <w:t>7.2.13. Содействуют техническим и внештатным инспекторам труда Профсоюза жизнеобеспечения проведению проверок условий и охраны труда на предприятиях, участвующих в Соглашении, с правом выдачи представлений или предписаний (по согласованию с Госинспекцией) работодателю, обязательных для рассмотрения и устранению причин ухудшающих условия и охрану труда работников.</w:t>
      </w:r>
    </w:p>
    <w:p>
      <w:pPr>
        <w:pStyle w:val="TextBody"/>
        <w:rPr/>
      </w:pPr>
      <w:r>
        <w:rPr>
          <w:rStyle w:val="StrongEmphasis"/>
        </w:rPr>
        <w:t>7.3. ОООР ЖКК:</w:t>
      </w:r>
    </w:p>
    <w:p>
      <w:pPr>
        <w:pStyle w:val="TextBody"/>
        <w:rPr/>
      </w:pPr>
      <w:r>
        <w:rPr/>
        <w:t>7.3.1. Получает от своих членов информацию о размере минимальной месячной тарифной ставки рабочих первого разряда, установленном в Организации, иную информацию, необходимую для контроля за исполнением настоящего Соглашения, анализирует полученные сведения, проводит предварительные переговоры с Организациями по размеру минимальной месячной тарифной ставке и размеру индексации.</w:t>
      </w:r>
    </w:p>
    <w:p>
      <w:pPr>
        <w:pStyle w:val="TextBody"/>
        <w:rPr/>
      </w:pPr>
      <w:r>
        <w:rPr/>
        <w:t>7.3.2.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профсоюзных организаций, установленных законодательством Российской Федерации.</w:t>
      </w:r>
    </w:p>
    <w:p>
      <w:pPr>
        <w:pStyle w:val="TextBody"/>
        <w:rPr/>
      </w:pPr>
      <w:r>
        <w:rPr/>
        <w:t>7.3.3. Оказывает работодателям консультационную помощь по вопросам реализации настоящего Соглашения.</w:t>
      </w:r>
    </w:p>
    <w:p>
      <w:pPr>
        <w:pStyle w:val="TextBody"/>
        <w:rPr/>
      </w:pPr>
      <w:r>
        <w:rPr/>
        <w:t>7.3.4.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Организаций, принимает при необходимости участие в мероприятиях, проводимых в рамках реформирования отрасли.</w:t>
      </w:r>
    </w:p>
    <w:p>
      <w:pPr>
        <w:pStyle w:val="TextBody"/>
        <w:rPr/>
      </w:pPr>
      <w:r>
        <w:rPr/>
        <w:t>7.3.5. Обеспечивает организацию обучающих семинаров, совещаний для целей выполнения настоящего Соглашения.</w:t>
      </w:r>
    </w:p>
    <w:p>
      <w:pPr>
        <w:pStyle w:val="TextBody"/>
        <w:rPr/>
      </w:pPr>
      <w:r>
        <w:rPr/>
        <w:t>7.3.6. Оказывает работодателям консультационную помощь в организации переподготовки работников Организаций (по заявкам работодателей).</w:t>
      </w:r>
    </w:p>
    <w:p>
      <w:pPr>
        <w:pStyle w:val="TextBody"/>
        <w:rPr/>
      </w:pPr>
      <w:r>
        <w:rPr/>
        <w:t>7.3.7. Содействует созданию организаций Профсоюза жизнеобеспечения в Организациях,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жизнеобеспечения в деятельности по реализации его основных уставных целей и задач.</w:t>
      </w:r>
    </w:p>
    <w:p>
      <w:pPr>
        <w:pStyle w:val="TextBody"/>
        <w:rPr/>
      </w:pPr>
      <w:r>
        <w:rPr/>
        <w:t>7.3.8. Оказывает работодателям помощь в работе с профсоюзными организациями (региональными, Организации).</w:t>
      </w:r>
    </w:p>
    <w:p>
      <w:pPr>
        <w:pStyle w:val="TextBody"/>
        <w:rPr/>
      </w:pPr>
      <w:r>
        <w:rPr/>
        <w:t>7.3.9.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rStyle w:val="StrongEmphasis"/>
        </w:rPr>
        <w:t>7.4. Профсоюз жизнеобеспечения:</w:t>
      </w:r>
    </w:p>
    <w:p>
      <w:pPr>
        <w:pStyle w:val="TextBody"/>
        <w:rPr/>
      </w:pPr>
      <w:r>
        <w:rPr/>
        <w:t>7.4.1. Не вмешивается и обеспечивает невмешательство своих структурных подразделений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pPr>
        <w:pStyle w:val="TextBody"/>
        <w:rPr/>
      </w:pPr>
      <w:r>
        <w:rPr/>
        <w:t>7.4.2. Способствует предоставлению дополнительных льгот и гарантий членам профсоюза, которые могут устанавливаться как на региональном уровне, так и в Организациях соответствующими Соглашениями, Коллективными договорами, локальными нормативными актами, трудовыми договорами.</w:t>
      </w:r>
    </w:p>
    <w:p>
      <w:pPr>
        <w:pStyle w:val="TextBody"/>
        <w:rPr/>
      </w:pPr>
      <w:r>
        <w:rPr/>
        <w:t>7.4.3. Представляет индивидуальные интересы членов Профсоюза жизнеобеспечения, а также работников, не являющихся его членами, на условиях ежемесячного отчисления 1% от заработной платы работников Профсоюзу жизнеобеспечения.</w:t>
      </w:r>
    </w:p>
    <w:p>
      <w:pPr>
        <w:pStyle w:val="TextBody"/>
        <w:rPr/>
      </w:pPr>
      <w:r>
        <w:rPr/>
        <w:t>7.4.4. Содействует адаптации работников к работе в условиях реформирования отрасли, продолжению трудовых отношений работников в реорганизуемых Организациях.</w:t>
      </w:r>
    </w:p>
    <w:p>
      <w:pPr>
        <w:pStyle w:val="TextBody"/>
        <w:rPr/>
      </w:pPr>
      <w:r>
        <w:rPr/>
        <w:t>7.4.5.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pPr>
        <w:pStyle w:val="TextBody"/>
        <w:rPr/>
      </w:pPr>
      <w:r>
        <w:rPr/>
        <w:t>7.4.6. Отстаивает интересы работников в сфере социально-трудовых отношений, согласно Конвенции МОТ №91, добивается распространения коллективных договоров на членов профсоюза и других работников Организации, предусмотрев иные условия их участия в социальном партнёрстве на основе заключения дополнительных соглашений к коллективным договорам.</w:t>
      </w:r>
    </w:p>
    <w:p>
      <w:pPr>
        <w:pStyle w:val="TextBody"/>
        <w:rPr/>
      </w:pPr>
      <w:r>
        <w:rPr/>
        <w:t>7.4.7.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жизнеобеспечения населения,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pPr>
        <w:pStyle w:val="TextBody"/>
        <w:rPr/>
      </w:pPr>
      <w:r>
        <w:rPr/>
        <w:t>7.4.8. Осуществляет постоянный контроль за соблюдением норм трудового законодательства Российской Федерации и выполнением положений настоящего Соглашения.</w:t>
      </w:r>
    </w:p>
    <w:p>
      <w:pPr>
        <w:pStyle w:val="TextBody"/>
        <w:rPr/>
      </w:pPr>
      <w:r>
        <w:rPr/>
        <w:t>7.4.9.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pPr>
        <w:pStyle w:val="TextBody"/>
        <w:rPr/>
      </w:pPr>
      <w:r>
        <w:rPr/>
        <w:t>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pPr>
        <w:pStyle w:val="TextBody"/>
        <w:rPr/>
      </w:pPr>
      <w:r>
        <w:rPr/>
        <w:t>7.4.10. Содействует созданию региональных отраслевых объединений работодателей, центров оценки квалификаций, систем профессиональных квалификаций.</w:t>
      </w:r>
    </w:p>
    <w:p>
      <w:pPr>
        <w:pStyle w:val="TextBody"/>
        <w:rPr/>
      </w:pPr>
      <w:r>
        <w:rPr/>
        <w:t>7.4.11. Обеспечивает надлежащий уровень подготовки профсоюзных инспекторов труда.</w:t>
      </w:r>
    </w:p>
    <w:p>
      <w:pPr>
        <w:pStyle w:val="TextBody"/>
        <w:rPr/>
      </w:pPr>
      <w:r>
        <w:rPr/>
        <w:t>7.4.12.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pPr>
        <w:pStyle w:val="TextBody"/>
        <w:rPr/>
      </w:pPr>
      <w:r>
        <w:rPr/>
        <w:t>7.4.13.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rStyle w:val="StrongEmphasis"/>
        </w:rPr>
        <w:t>7.5. Работодатели обязуются:</w:t>
      </w:r>
    </w:p>
    <w:p>
      <w:pPr>
        <w:pStyle w:val="TextBody"/>
        <w:rPr/>
      </w:pPr>
      <w:r>
        <w:rPr/>
        <w:t>7.5.1. Соблюдать положения настоящего Соглашения.</w:t>
      </w:r>
    </w:p>
    <w:p>
      <w:pPr>
        <w:pStyle w:val="TextBody"/>
        <w:rPr/>
      </w:pPr>
      <w:r>
        <w:rPr/>
        <w:t>7.5.2.Соблюдать права профсоюза, установленные законодательством Российской Федерации и настоящим Соглашением.</w:t>
      </w:r>
    </w:p>
    <w:p>
      <w:pPr>
        <w:pStyle w:val="TextBody"/>
        <w:rPr/>
      </w:pPr>
      <w:r>
        <w:rPr/>
        <w:t>7.5.3. Не вмешиваться во внутреннюю деятельность первичных профсоюзных организаций.</w:t>
      </w:r>
    </w:p>
    <w:p>
      <w:pPr>
        <w:pStyle w:val="TextBody"/>
        <w:rPr/>
      </w:pPr>
      <w:r>
        <w:rPr/>
        <w:t>7.5.4. Обеспечивать по личным письменным заявлениям работников бесплатное перечисление профсоюзных взносов из заработной платы (одновременно с выплатой заработной платы) на счет профсоюзной организации. Работодатель не имеет права задерживать перечисление указанных средств.</w:t>
      </w:r>
    </w:p>
    <w:p>
      <w:pPr>
        <w:pStyle w:val="TextBody"/>
        <w:rPr/>
      </w:pPr>
      <w:r>
        <w:rPr/>
        <w:t>7.5.5. Предоставлять по запросам Объединения работодателей коммунальных предприятий, профсоюзных организаций информацию о размере минимальной месячной тарифной ставке рабочих первого разряда, установленной в Организации (один раз в полгода), иную информацию, необходимую для контроля за исполнением настоящего Соглашения.</w:t>
      </w:r>
    </w:p>
    <w:p>
      <w:pPr>
        <w:pStyle w:val="TextBody"/>
        <w:rPr/>
      </w:pPr>
      <w:r>
        <w:rPr/>
        <w:t>7.5.6. Предоставлять первичной профсоюзной организации информацию, необходимую для ведения коллективных переговоров.</w:t>
      </w:r>
    </w:p>
    <w:p>
      <w:pPr>
        <w:pStyle w:val="TextBody"/>
        <w:rPr/>
      </w:pPr>
      <w:r>
        <w:rPr/>
        <w:t>7.5.7. Своевременно заключать коллективные договоры в соответствии с ОТС, содействовать доведению до работников Организации содержания коллективного договора, заключенного в Организации.</w:t>
      </w:r>
    </w:p>
    <w:p>
      <w:pPr>
        <w:pStyle w:val="TextBody"/>
        <w:rPr/>
      </w:pPr>
      <w:r>
        <w:rPr/>
        <w:t>7.5.8. Определять наименования должностей, специальностей и трудовых функций работников Организации с учётом утверждённых в установленном порядке профессиональных стандартов (Приложение №2) в ЖКК, а также:</w:t>
      </w:r>
    </w:p>
    <w:p>
      <w:pPr>
        <w:pStyle w:val="TextBody"/>
        <w:rPr/>
      </w:pPr>
      <w:r>
        <w:rPr/>
        <w:t>а) совершенствует нормирование, охрану и условий труда.</w:t>
      </w:r>
    </w:p>
    <w:p>
      <w:pPr>
        <w:pStyle w:val="TextBody"/>
        <w:rPr/>
      </w:pPr>
      <w:r>
        <w:rPr/>
        <w:t xml:space="preserve">б) обеспечивает оплату труда работников в соответствии с профессиональной квалификацией, сложностью выполняемой работы, количеством и качеством затраченного труда, устанавливает соответствующую тарификацию; </w:t>
      </w:r>
    </w:p>
    <w:p>
      <w:pPr>
        <w:pStyle w:val="TextBody"/>
        <w:rPr/>
      </w:pPr>
      <w:r>
        <w:rPr/>
        <w:t>в) при отсутствии профессиональных стандартов, тарификацию работ и присвоение профессиональной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хозяйстве и Квалификационному справочнику должностей руководителей, специалистов и служащих с учетом квалификационного уровня работников;</w:t>
      </w:r>
    </w:p>
    <w:p>
      <w:pPr>
        <w:pStyle w:val="TextBody"/>
        <w:rPr/>
      </w:pPr>
      <w:r>
        <w:rPr/>
        <w:t xml:space="preserve">г) принимает локальные нормативных актов, касающихся оплаты и условий труда, по согласованию с Профкомом, а также своевременное доведение до работников информации об изменениях в трудовом законодательстве и о применяемых условиях оплаты труда; </w:t>
      </w:r>
    </w:p>
    <w:p>
      <w:pPr>
        <w:pStyle w:val="TextBody"/>
        <w:rPr/>
      </w:pPr>
      <w:r>
        <w:rPr/>
        <w:t>7.5.8. Для выполнения общественных обязанностей в интересах коллектива, а также на время профсоюзной учебы предоставлять не освобожденным от основной работы профсоюзным работникам, в том числе уполномоченным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непосредственно в Организациях.</w:t>
      </w:r>
    </w:p>
    <w:p>
      <w:pPr>
        <w:pStyle w:val="TextBody"/>
        <w:rPr/>
      </w:pPr>
      <w:r>
        <w:rPr/>
        <w:t>7.5.9. Предоставляет отдельные компенсации и гарантии работникам – членам профсоюза за определённую деятельность, в рамках соглашений, предусмотренных абзацем 10 статьи 45 Трудового Кодекса Российской Федерации.</w:t>
      </w:r>
    </w:p>
    <w:p>
      <w:pPr>
        <w:pStyle w:val="TextBody"/>
        <w:rPr/>
      </w:pPr>
      <w:r>
        <w:rPr/>
        <w:t>7.5.10. Обеспечить представителям профсоюзных организаций возможность беспрепятственного доступа ко всем рабочим местам в Организациях (за исключением рабочих мест, требующих специального допуска в соответствии с действующим законодательством) для реализации уставных задач и предоставленных законодательством прав, получения информации, необходимой для ведения коллективных договоров, по вопросам оплаты, охраны труда, занятости и другим социальным вопросам, по выполнению коллективных договоров и настоящего Соглашения.</w:t>
      </w:r>
    </w:p>
    <w:p>
      <w:pPr>
        <w:pStyle w:val="TextBody"/>
        <w:rPr/>
      </w:pPr>
      <w:r>
        <w:rPr/>
        <w:t>7.5.11.Предоставлять первичным профсоюзным организациям, действующим в Организации,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 в соответствии с коллективным договором.</w:t>
      </w:r>
    </w:p>
    <w:p>
      <w:pPr>
        <w:pStyle w:val="TextBody"/>
        <w:rPr/>
      </w:pPr>
      <w:r>
        <w:rPr/>
        <w:t>7.5.12.Распространять за счет средств работодателя на работников, освобожденных от основной работы в связи с избранием (в том числе неоднократно) в выборные органы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 на условиях и в порядке, предусмотренном законодательством.</w:t>
      </w:r>
    </w:p>
    <w:p>
      <w:pPr>
        <w:pStyle w:val="TextBody"/>
        <w:rPr/>
      </w:pPr>
      <w:r>
        <w:rPr/>
        <w:t>7.5.13. Предоставлять работникам, освобожденным от основной работы в Организации вследствие избрания на выборные должности в выборный орган Профсоюза жизнеобеспечения, после окончания их выборных полномочий прежнюю работу (должность), а при ее отсутствии - другую равноценную работу (должность).</w:t>
      </w:r>
    </w:p>
    <w:p>
      <w:pPr>
        <w:pStyle w:val="TextBody"/>
        <w:rPr/>
      </w:pPr>
      <w:r>
        <w:rPr/>
        <w:t>7.5.14.Перечислять средства в виде членских взносов, включая вступительные взносы, в ОООР ЖКК,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и порядке, установленном коллективным договором.</w:t>
      </w:r>
    </w:p>
    <w:p>
      <w:pPr>
        <w:pStyle w:val="TextBody"/>
        <w:rPr/>
      </w:pPr>
      <w:r>
        <w:rPr/>
        <w:t>7.5.15. Отчислять денежные средства профсоюзным органам на организацию культурно-просветительской, физкультурной работы и оздоровительных мероприятий в размере не менее 0,3% от фонда оплаты труда на условиях и в порядке, предусмотренных коллективными договорами Организаций.</w:t>
      </w:r>
    </w:p>
    <w:p>
      <w:pPr>
        <w:pStyle w:val="TextBody"/>
        <w:rPr/>
      </w:pPr>
      <w:r>
        <w:rPr/>
        <w:t>7.5.16.Оплачивать труд руководителя выборного органа первичной профсоюзной организации за счёт средств работодателя (ст.377 ТК РФ).</w:t>
      </w:r>
    </w:p>
    <w:p>
      <w:pPr>
        <w:pStyle w:val="TextBody"/>
        <w:rPr/>
      </w:pPr>
      <w:r>
        <w:rPr/>
        <w:t>7.5.17. Нести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 установленных для работников Организаций.</w:t>
      </w:r>
    </w:p>
    <w:p>
      <w:pPr>
        <w:pStyle w:val="TextBody"/>
        <w:rPr/>
      </w:pPr>
      <w:r>
        <w:rPr/>
        <w:t>7.5.18.Выполнять иные обязанности, предусмотренные настоящим Соглашением, нормативными правовыми актами, действующим законодательством Российской Федерации, в том числе в области формирования фонда оплаты труда согласно ОТС в Организациях, предоставляющих регулируемые услуги.</w:t>
      </w:r>
    </w:p>
    <w:p>
      <w:pPr>
        <w:pStyle w:val="TextBody"/>
        <w:rPr/>
      </w:pPr>
      <w:r>
        <w:rPr>
          <w:rStyle w:val="StrongEmphasis"/>
        </w:rPr>
        <w:t>7.6.Первичные профсоюзные организации Профсоюза жизнеобеспечения обязуются:</w:t>
      </w:r>
    </w:p>
    <w:p>
      <w:pPr>
        <w:pStyle w:val="TextBody"/>
        <w:rPr/>
      </w:pPr>
      <w:r>
        <w:rPr/>
        <w:t>7.6.1. Соблюдать положения настоящего Соглашения.</w:t>
      </w:r>
    </w:p>
    <w:p>
      <w:pPr>
        <w:pStyle w:val="TextBody"/>
        <w:rPr/>
      </w:pPr>
      <w:r>
        <w:rPr/>
        <w:t>7.6.2. Не вмешиваться в оперативно-хозяйственную деятельность работодателей, если эта деятельность не создает угрозы для жизни и здоровья работников.</w:t>
      </w:r>
    </w:p>
    <w:p>
      <w:pPr>
        <w:pStyle w:val="TextBody"/>
        <w:rPr/>
      </w:pPr>
      <w:r>
        <w:rPr/>
        <w:t>7.6.3.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pPr>
        <w:pStyle w:val="TextBody"/>
        <w:rPr/>
      </w:pPr>
      <w:r>
        <w:rPr/>
        <w:t>7.6.4. Осуществлять постоянный контроль за соблюдением трудового законодательства Российской Федерации, реализацией настоящего Соглашения и коллективных договоров в Организациях.</w:t>
      </w:r>
    </w:p>
    <w:p>
      <w:pPr>
        <w:pStyle w:val="TextBody"/>
        <w:rPr/>
      </w:pPr>
      <w:r>
        <w:rPr/>
        <w:t>7.6.5.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pPr>
        <w:pStyle w:val="TextBody"/>
        <w:rPr/>
      </w:pPr>
      <w:r>
        <w:rPr/>
        <w:t>7.6.6. Содействовать повышению качества, надежности жилищно-коммунальных услуг и росту конкурентоспособности Организаций путем повышения качества труда, эффективности использования оборудования, экономии топлива, сырья и материалов на каждом рабочем месте.</w:t>
      </w:r>
    </w:p>
    <w:p>
      <w:pPr>
        <w:pStyle w:val="TextBody"/>
        <w:rPr/>
      </w:pPr>
      <w:r>
        <w:rPr/>
        <w:t>7.6.7. Проводить среди работников-членов профсоюза разъяснительную работу по соблюдению требований трудового законодательства, режима рабочего времени, требований по охране и гигиене труда, профилактике производственного травматизма.</w:t>
      </w:r>
    </w:p>
    <w:p>
      <w:pPr>
        <w:pStyle w:val="TextBody"/>
        <w:rPr/>
      </w:pPr>
      <w:r>
        <w:rPr/>
        <w:t>7.6.8.Способствовать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pPr>
        <w:pStyle w:val="TextBody"/>
        <w:rPr/>
      </w:pPr>
      <w:r>
        <w:rPr/>
        <w:t>7.6.9. Участвовать в решении вопросов по своевременной оплате труда, установлению минимальной оплаты труда не ниже уровня минимального размера оплаты труда в Российской Федерации.</w:t>
      </w:r>
    </w:p>
    <w:p>
      <w:pPr>
        <w:pStyle w:val="TextBody"/>
        <w:rPr/>
      </w:pPr>
      <w:r>
        <w:rPr/>
        <w:t>7.6.10. Предпринимать усилия, направленные на развитие инициативы и соревнования среди работников.</w:t>
      </w:r>
    </w:p>
    <w:p>
      <w:pPr>
        <w:pStyle w:val="TextBody"/>
        <w:rPr/>
      </w:pPr>
      <w:r>
        <w:rPr/>
        <w:t>7.6.11. Предоставлять консультации, правовую и иную помощь членам профсоюза по вопросам труда и охраны труда, занятости, профессионального обучения и разрешения трудовых споров.</w:t>
      </w:r>
    </w:p>
    <w:p>
      <w:pPr>
        <w:pStyle w:val="TextBody"/>
        <w:rPr/>
      </w:pPr>
      <w:r>
        <w:rPr/>
        <w:t>7.6.12. Осуществлять организацию и проведение культурно-досуговой и физкультурной работы, а также оздоровительных мероприятий.</w:t>
      </w:r>
    </w:p>
    <w:p>
      <w:pPr>
        <w:pStyle w:val="TextBody"/>
        <w:rPr/>
      </w:pPr>
      <w:r>
        <w:rPr/>
        <w:t>7.6.13. Принимать меры по конструктивному урегулированию возникающих трудовых споров, при наличии предпосылок для их возникновения своевременно информировать об этом работодателя.</w:t>
      </w:r>
    </w:p>
    <w:p>
      <w:pPr>
        <w:pStyle w:val="TextBody"/>
        <w:rPr/>
      </w:pPr>
      <w:r>
        <w:rPr/>
        <w:t>7.6.14. При наличии оснований для объявления забастовки информировать об этом работодателей до начала мероприятий, связанных с осуществлением права на забастовку.</w:t>
      </w:r>
    </w:p>
    <w:p>
      <w:pPr>
        <w:pStyle w:val="TextBody"/>
        <w:rPr/>
      </w:pPr>
      <w:r>
        <w:rPr/>
        <w:t>7.6.15. Выполнять иные обязанности, предусмотренные настоящим Соглашением.</w:t>
      </w:r>
    </w:p>
    <w:p>
      <w:pPr>
        <w:pStyle w:val="TextBody"/>
        <w:rPr/>
      </w:pPr>
      <w:r>
        <w:rPr/>
        <w:t>7.7. Работники обязуются:</w:t>
      </w:r>
    </w:p>
    <w:p>
      <w:pPr>
        <w:pStyle w:val="TextBody"/>
        <w:rPr/>
      </w:pPr>
      <w:r>
        <w:rPr/>
        <w:t>7.7.1. Соблюдать положения настоящего Соглашения.</w:t>
      </w:r>
    </w:p>
    <w:p>
      <w:pPr>
        <w:pStyle w:val="TextBody"/>
        <w:rPr/>
      </w:pPr>
      <w:r>
        <w:rPr/>
        <w:t>7.7.2. Способствовать повышению эффективности производства; при выполнении трудовых функций ориентироваться на достижение конкретных результатов деятельности Организации, повышение уровня профессиональных квалификаций.</w:t>
      </w:r>
    </w:p>
    <w:p>
      <w:pPr>
        <w:pStyle w:val="TextBody"/>
        <w:rPr/>
      </w:pPr>
      <w:r>
        <w:rPr/>
        <w:t>7.7.3. Содействовать устойчивому функционированию систем жизнеобеспечения населения.</w:t>
      </w:r>
    </w:p>
    <w:p>
      <w:pPr>
        <w:pStyle w:val="TextBody"/>
        <w:rPr/>
      </w:pPr>
      <w:r>
        <w:rPr/>
        <w:t>7.7.4. Стремиться к поддержанию деловой репутации и престижа Организации, к сохранению лояльности по отношению к ней.</w:t>
      </w:r>
    </w:p>
    <w:p>
      <w:pPr>
        <w:pStyle w:val="TextBody"/>
        <w:rPr/>
      </w:pPr>
      <w:r>
        <w:rPr/>
        <w:t>7.7.5. Поддерживать благоприятный психологический климат во время исполнения трудовых обязанностей, развивать творческое отношение к труду.</w:t>
      </w:r>
    </w:p>
    <w:p>
      <w:pPr>
        <w:pStyle w:val="TextBody"/>
        <w:rPr/>
      </w:pPr>
      <w:r>
        <w:rPr/>
        <w:t>7.7.6. При соблюдении работодателями положений настоящего Соглашения, коллективного договора - не участвовать в проведении забастовок и массовых акций протеста работников Организаций, не вовлекать в них других работников.</w:t>
      </w:r>
    </w:p>
    <w:p>
      <w:pPr>
        <w:pStyle w:val="TextBody"/>
        <w:rPr/>
      </w:pPr>
      <w:r>
        <w:rPr/>
        <w:t>7.7.7.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pPr>
        <w:pStyle w:val="TextBody"/>
        <w:jc w:val="center"/>
        <w:rPr/>
      </w:pPr>
      <w:r>
        <w:rPr>
          <w:rStyle w:val="StrongEmphasis"/>
        </w:rPr>
        <w:t>8. Сотрудничество и ответственность сторон за выполнение принятых обязательств</w:t>
      </w:r>
    </w:p>
    <w:p>
      <w:pPr>
        <w:pStyle w:val="TextBody"/>
        <w:rPr/>
      </w:pPr>
      <w:r>
        <w:rPr/>
        <w:t xml:space="preserve">8.1. Отношения и ответственность договаривающихся сторон в процессе реализации Соглашения регламентируются ТК РФ, Федеральными законами от 12.01.1996 N 10-ФЗ «О профессиональных союзах, их правах и гарантиях деятельности» и от 27.11.2002 N 156-ФЗ «Об объединениях работодателей», а также другими нормативными правовыми и нормативно-техническими актами. </w:t>
      </w:r>
    </w:p>
    <w:p>
      <w:pPr>
        <w:pStyle w:val="TextBody"/>
        <w:rPr/>
      </w:pPr>
      <w:r>
        <w:rPr/>
        <w:t>8.2. Контроль за выполнением Соглашения на всех уровнях осуществляется сторонами и их представителями, а также соответствующими органами по труду.</w:t>
      </w:r>
    </w:p>
    <w:p>
      <w:pPr>
        <w:pStyle w:val="TextBody"/>
        <w:rPr/>
      </w:pPr>
      <w:r>
        <w:rPr/>
        <w:t>8.3. Стороны взаимно предоставляют имеющуюся информацию при осуществлении контроля за выполнением Соглашения.</w:t>
      </w:r>
    </w:p>
    <w:p>
      <w:pPr>
        <w:pStyle w:val="TextBody"/>
        <w:jc w:val="center"/>
        <w:rPr/>
      </w:pPr>
      <w:r>
        <w:rPr>
          <w:rStyle w:val="StrongEmphasis"/>
        </w:rPr>
        <w:t>9. Порядок внесения в Соглашение изменений, дополнений и разрешения споров, возникающих в процессе его реализации</w:t>
      </w:r>
    </w:p>
    <w:p>
      <w:pPr>
        <w:pStyle w:val="TextBody"/>
        <w:rPr/>
      </w:pPr>
      <w:r>
        <w:rPr/>
        <w:t>10.1. Продление сроков действия, изменения и дополнения в настоящее Соглашение производятся в порядке, предусмотренном Трудовым Кодексом Российской Федерации.</w:t>
      </w:r>
    </w:p>
    <w:p>
      <w:pPr>
        <w:pStyle w:val="TextBody"/>
        <w:rPr/>
      </w:pPr>
      <w:r>
        <w:rPr/>
        <w:t>10.2.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 а при не достижении согласия - в порядке, установленном законодательством Российской Федерации.</w:t>
      </w:r>
    </w:p>
    <w:p>
      <w:pPr>
        <w:pStyle w:val="TextBody"/>
        <w:jc w:val="center"/>
        <w:rPr/>
      </w:pPr>
      <w:r>
        <w:rPr>
          <w:rStyle w:val="StrongEmphasis"/>
        </w:rPr>
        <w:t>10. Заключительные положения</w:t>
      </w:r>
    </w:p>
    <w:p>
      <w:pPr>
        <w:pStyle w:val="TextBody"/>
        <w:rPr/>
      </w:pPr>
      <w:r>
        <w:rPr/>
        <w:t>10.1. После подписания настоящего Соглашения, Объединение работодателей направляет его в Федеральную службу по труду и занятости на уведомительную регистрацию в порядке установленном Приказом Министерства труда и социальной защиты Российской Федерации от 12.09.2014 г. № 636Н.</w:t>
      </w:r>
    </w:p>
    <w:p>
      <w:pPr>
        <w:pStyle w:val="TextBody"/>
        <w:rPr/>
      </w:pPr>
      <w:r>
        <w:rPr/>
        <w:t>10.2. Настоящее Соглашение публикуется в ежемесячном деловом журнале «Коммунальный комплекс России», в информационном бюллетене ЦК Общероссийского профсоюза жизнеобеспечения и размещается на сайте Internet -оооржкк.рф, а также размещается на официальном сайте Минтруда России, Роструда в информационно-коммуникационные сети «Интернет» и публикуется в журналах «Охрана и экономика труда», «Бизнес России», газете «Солидарность» (согласно приказу Минтруда России от 12.11.2015г. № 860Н).</w:t>
      </w:r>
    </w:p>
    <w:p>
      <w:pPr>
        <w:pStyle w:val="TextBody"/>
        <w:rPr/>
      </w:pPr>
      <w:r>
        <w:rPr/>
        <w:t>В соответствии Приказом федеральной службой по труду и занятости от 09.09.2015г. № 248 обеспечивается актуализация действующего ОТС.</w:t>
      </w:r>
    </w:p>
    <w:p>
      <w:pPr>
        <w:pStyle w:val="TextBody"/>
        <w:rPr/>
      </w:pPr>
      <w:r>
        <w:rPr/>
        <w:t>10.3. Соглашение распространяется на всех членов отраслевого объединения работодателей, на организации, не являющиеся членами объединения работодателей, но уполномочивших объединение работодателей от их имени заключить Соглашение.</w:t>
      </w:r>
    </w:p>
    <w:p>
      <w:pPr>
        <w:pStyle w:val="TextBody"/>
        <w:rPr/>
      </w:pPr>
      <w:r>
        <w:rPr/>
        <w:t>10.4. Организации, на которые не распространяются нормы настоящего Соглашения, вправе присоединиться к нему.</w:t>
      </w:r>
    </w:p>
    <w:p>
      <w:pPr>
        <w:pStyle w:val="TextBody"/>
        <w:rPr/>
      </w:pPr>
      <w:r>
        <w:rPr/>
        <w:t>Для этого профсоюзные организации и работодатели направляют в адрес региональных организаций Профсоюза жизнеобеспечения и Союза коммунальных предприятий письма о присоединении к настоящему Соглашению с указанием необходимых реквизитов организации. Работодатели заключают договор с ОООР ЖКК, в соответствии с которым перечисляют установленные взносы за услуги в рамках социального партнёрства. На основании совместного решения указанных региональных организаций по письму о присоединении к Соглашению в течении одного месяца вносятся соответствующие дополнения в региональный реестр участников Соглашения, который формируется и утверждается в региональных организациях Профсоюза жизнеобеспечения и Объединения работодателей.</w:t>
      </w:r>
    </w:p>
    <w:p>
      <w:pPr>
        <w:pStyle w:val="TextBody"/>
        <w:rPr/>
      </w:pPr>
      <w:r>
        <w:rPr/>
        <w:t xml:space="preserve">10.5. Организации, являющиеся членами региональных объединений работодателей, которые в свою очередь являются членами Общероссийского объединения работодателей, автоматически считаются присоединившимися к настоящему Соглашению, если в их положениях не прописан иной порядок присоединения к Соглашению. </w:t>
      </w:r>
    </w:p>
    <w:p>
      <w:pPr>
        <w:pStyle w:val="TextBody"/>
        <w:rPr/>
      </w:pPr>
      <w:r>
        <w:rPr/>
        <w:t>10.6. В случае, если в субъекте Российской Федерации не создано региональное объединение работодателей, Организация имеет право стать членом Общероссийского объединения работодателей и в таком случае присоединиться к Соглашению.</w:t>
      </w:r>
    </w:p>
    <w:p>
      <w:pPr>
        <w:pStyle w:val="TextBody"/>
        <w:rPr/>
      </w:pPr>
      <w:r>
        <w:rPr/>
        <w:t>Если в субъекте Российской Федерации создано региональное объединение работодателей, то Организации такого субъекта, могут присоединиться к Соглашению только будучи членами регионального отраслевого объединения работодателей. Региональные отраслевые соглашения, заключённые в субъектах Российской Федерации, должны соответствовать основным положениям настоящего Соглашения.</w:t>
      </w:r>
    </w:p>
    <w:p>
      <w:pPr>
        <w:pStyle w:val="TextBody"/>
        <w:rPr/>
      </w:pPr>
      <w:r>
        <w:rPr/>
        <w:t>10.7. На основании региональных реестров формируется Общероссийский федеральный реестр участников Соглашения.</w:t>
      </w:r>
    </w:p>
    <w:p>
      <w:pPr>
        <w:pStyle w:val="TextBody"/>
        <w:rPr/>
      </w:pPr>
      <w:r>
        <w:rPr/>
        <w:t>Региональные реестры Организаций, на которые распространяется Соглашение, представляются в соответствующие органы, регулирующие тарифы на жилищно-коммунальные услуги (ТЭК, РЭК, органы исполнительной власти субъектов Российской Федерации и местного самоуправления) для использования при формировании регулируемых тарифов на услуги и фонда заработной платы Организаций на предстоящий период.</w:t>
      </w:r>
    </w:p>
    <w:p>
      <w:pPr>
        <w:pStyle w:val="TextBody"/>
        <w:rPr/>
      </w:pPr>
      <w:r>
        <w:rPr/>
        <w:t>10.8. 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TextBody"/>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в которых должны быть указаны основания отказа, согласно критериям, установленным Российской трёхсторонней комиссией по социально-трудовым отношениям.</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TextBody"/>
        <w:rPr/>
      </w:pPr>
      <w:r>
        <w:rPr/>
        <w:t>10.9. В случае применения Соглашения в не присоединившихся к нему Организациях, а также в Организациях, где регулирующие органы (ТЭК, РЭК, органы исполнительной власти субъектов Российской Федерации и местного самоуправления) используют и устанавливают при формировании фонда оплаты труда в тарифах на жилищно-коммунальные услуги минимальную месячную тарифную ставку рабочего первого разряда, определяемую Соглашением, работодатель несет ответственность за несанкционированное использование интеллектуальной собственности Профсоюза жизнеобеспечения и Общероссийского объединения работодателей.</w:t>
      </w:r>
    </w:p>
    <w:p>
      <w:pPr>
        <w:pStyle w:val="TextBody"/>
        <w:rPr/>
      </w:pPr>
      <w:r>
        <w:rPr/>
        <w:t>10.10.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w:t>
      </w:r>
    </w:p>
    <w:p>
      <w:pPr>
        <w:pStyle w:val="TextBody"/>
        <w:rPr/>
      </w:pPr>
      <w:r>
        <w:rPr/>
        <w:t>10.11. Приложения к настоящему Соглашению являются его неотъемлемой частью.</w:t>
      </w:r>
    </w:p>
    <w:p>
      <w:pPr>
        <w:pStyle w:val="Heading5"/>
        <w:rPr/>
      </w:pPr>
      <w:r>
        <w:rPr/>
        <w:t>Президент</w:t>
      </w:r>
    </w:p>
    <w:p>
      <w:pPr>
        <w:pStyle w:val="Heading5"/>
        <w:rPr/>
      </w:pPr>
      <w:r>
        <w:rPr/>
        <w:t>Общероссийского отраслевого</w:t>
      </w:r>
    </w:p>
    <w:p>
      <w:pPr>
        <w:pStyle w:val="Heading5"/>
        <w:rPr/>
      </w:pPr>
      <w:r>
        <w:rPr/>
        <w:t>объединения работодателей</w:t>
      </w:r>
    </w:p>
    <w:p>
      <w:pPr>
        <w:pStyle w:val="Heading5"/>
        <w:rPr/>
      </w:pPr>
      <w:r>
        <w:rPr/>
        <w:t>сферы жизнеобеспечения</w:t>
      </w:r>
    </w:p>
    <w:p>
      <w:pPr>
        <w:pStyle w:val="Heading5"/>
        <w:rPr/>
      </w:pPr>
      <w:r>
        <w:rPr/>
        <w:t>А.Д. Кочегаров</w:t>
      </w:r>
    </w:p>
    <w:p>
      <w:pPr>
        <w:pStyle w:val="Heading5"/>
        <w:rPr/>
      </w:pPr>
      <w:r>
        <w:rPr/>
        <w:t>Председатель</w:t>
      </w:r>
    </w:p>
    <w:p>
      <w:pPr>
        <w:pStyle w:val="Heading5"/>
        <w:rPr/>
      </w:pPr>
      <w:r>
        <w:rPr/>
        <w:t>Общероссийского профсоюза</w:t>
      </w:r>
    </w:p>
    <w:p>
      <w:pPr>
        <w:pStyle w:val="Heading5"/>
        <w:rPr/>
      </w:pPr>
      <w:r>
        <w:rPr/>
        <w:t>работников жизнеобеспечения</w:t>
      </w:r>
    </w:p>
    <w:p>
      <w:pPr>
        <w:pStyle w:val="Heading5"/>
        <w:spacing w:before="120" w:after="60"/>
        <w:rPr/>
      </w:pPr>
      <w:r>
        <w:rPr/>
        <w:t>А.Д. Василевский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