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№12-4/10/В-2451 от 31 марта 2017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просит направить информацию о рассмотрении проекта приказа Минтруда России об утверждении порядка сверки исходных данных для проведения расчетов распределения субвенций из федерального бюджета бюджетам субъектов Российской Федерации и бюджету г. Байконур на оплату жилищно-коммунальных услуг отдельным категориям граждан на очередной финансовый год и плановый период с высшими исполнительными органами государственной власти субъектов Российской Федерации и администрацией г. Байконур в соответствии с письмом Минтруда России от 29 марта 2017 года № 12-4/10/в-2345, размещенным на официальном сайте Минтруда России по адресу: http://www.rosmintrud.ru/docs/mintrud/protection/386.</w:t>
      </w:r>
    </w:p>
    <w:p>
      <w:pPr>
        <w:pStyle w:val="TextBody"/>
        <w:rPr/>
      </w:pPr>
      <w:r>
        <w:rPr/>
        <w:t>Информацию просим направить в срок до 7 апреля 2017 года в установленном порядке, а также по адресу электронной почты: BoldyrevSU@rosmintrud.ru.</w:t>
      </w:r>
    </w:p>
    <w:p>
      <w:pPr>
        <w:pStyle w:val="TextBody"/>
        <w:rPr/>
      </w:pPr>
      <w:r>
        <w:rPr/>
        <w:t>Контактное лицо: С.Ю. Болдырев 8(495)926-99-01*12-48.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