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№519 от 28 июня 2017 г.</w:t>
      </w:r>
    </w:p>
    <w:p>
      <w:pPr>
        <w:pStyle w:val="Heading2"/>
        <w:rPr/>
      </w:pPr>
      <w:r>
        <w:rPr/>
        <w:t>«О внесении изменений в состав рабочей группы по контролю за реализацией пилотного проекта по отработке подходов к формированию системы комплексной реабилитации и абилитации инвалидов, в том числе детей-инвалидов, утвержденный приказом Министерства труда и социальной защиты Российской Федерации от 5 сентября 2016 г. № 491 »</w:t>
      </w:r>
    </w:p>
    <w:p>
      <w:pPr>
        <w:pStyle w:val="TextBody"/>
        <w:rPr/>
      </w:pPr>
      <w:r>
        <w:rPr/>
        <w:t>П р и к а з ы в а ю:</w:t>
      </w:r>
    </w:p>
    <w:p>
      <w:pPr>
        <w:pStyle w:val="TextBody"/>
        <w:rPr/>
      </w:pPr>
      <w:r>
        <w:rPr/>
        <w:t xml:space="preserve">Включить в состав рабочей группы по контролю за реализацией пилотного проекта по отработке подходов к формированию системы комплексной реабилитации или абилитации инвалидов, в том числе детей-инвалидов, утвержденный приказом Министерства труда и социальной защиты Российской Федерации от 5 сентября 2016 г. № 491, с изменениями, внесенными приказом Министерства труда и социальной защиты Российской Федерации от 17 января 2017 г. № 39, следующих лиц: </w:t>
      </w:r>
    </w:p>
    <w:tbl>
      <w:tblPr>
        <w:tblW w:w="1020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1806"/>
        <w:gridCol w:w="8399"/>
      </w:tblGrid>
      <w:tr>
        <w:trPr/>
        <w:tc>
          <w:tcPr>
            <w:tcW w:w="1806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Жукова Евгения Валерьевна</w:t>
            </w:r>
          </w:p>
        </w:tc>
        <w:tc>
          <w:tcPr>
            <w:tcW w:w="8399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руководителя Центра социальной, профессиональной и психологической экспертно-реабилитационной диагностики и реабилитации ФГБУ «Федеральное бюро медико-социальной экспертизы» Министерства труда и социальной защиты Российской Федерации (по согласованию);</w:t>
            </w:r>
          </w:p>
        </w:tc>
      </w:tr>
      <w:tr>
        <w:trPr/>
        <w:tc>
          <w:tcPr>
            <w:tcW w:w="1806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Владимирова Оксана Николаевна</w:t>
            </w:r>
          </w:p>
        </w:tc>
        <w:tc>
          <w:tcPr>
            <w:tcW w:w="8399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старший преподаватель кафедры организации здравоохранения, медико-социальной экспертизы и реабилитации ФГБУ ДПО «Санкт-Петербургский институт усовершенствования врачей экспертов» Министерства труда и социальной защиты Российской Федерации (по согласованию)</w:t>
            </w:r>
          </w:p>
        </w:tc>
      </w:tr>
    </w:tbl>
    <w:p>
      <w:pPr>
        <w:pStyle w:val="Heading5"/>
        <w:rPr/>
      </w:pPr>
      <w:r>
        <w:rPr/>
        <w:t>Министр</w:t>
      </w:r>
    </w:p>
    <w:p>
      <w:pPr>
        <w:pStyle w:val="Heading5"/>
        <w:spacing w:before="120" w:after="60"/>
        <w:rPr/>
      </w:pPr>
      <w:r>
        <w:rP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