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Минкультуры России от 5 октября 2015 г. № 2515 (утратил силу)</w:t>
      </w:r>
    </w:p>
    <w:p>
      <w:pPr>
        <w:pStyle w:val="Heading2"/>
        <w:rPr/>
      </w:pPr>
      <w:r>
        <w:rPr/>
        <w:t>«Об утверждении показателей, характеризующих общие критерии оценки качества оказания услуг организациями культуры»</w:t>
      </w:r>
    </w:p>
    <w:p>
      <w:pPr>
        <w:pStyle w:val="TextBody"/>
        <w:rPr/>
      </w:pPr>
      <w:r>
        <w:rPr/>
        <w:t>В соответствии со статьей 36.1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 N 45, ст. 4627; 2007, N 1, ст. 21; 2008, N 30, ст. 3616; 2009, N 52, ст. 6411; 2010, N 19, ст. 2291; 2013, N 17, ст. 2030; N 27, ст. 3477; N 40, ст. 5035; 2014, N 19, ст. 2307; N 30, ст. 4217; N 30, ст. 4257; N 49, ст. 6928) приказываю:</w:t>
      </w:r>
    </w:p>
    <w:p>
      <w:pPr>
        <w:pStyle w:val="TextBody"/>
        <w:rPr/>
      </w:pPr>
      <w:r>
        <w:rPr/>
        <w:t>1. Утвердить показатели, характеризующие общие критерии оценки качества оказания услуг организациями культуры, согласно приложению.</w:t>
      </w:r>
    </w:p>
    <w:p>
      <w:pPr>
        <w:pStyle w:val="TextBody"/>
        <w:rPr/>
      </w:pPr>
      <w:r>
        <w:rPr/>
        <w:t>2. Признать утратившим силу приказ Министерства культуры Российской Федерации от 25.02.2015 N 288 "Об утверждении показателей, характеризующих общие критерии оценки качества оказания услуг организациями культуры" (зарегистрирован Министерством юстиции Российской Федерации 20 марта 2015 г., регистрационный N 36494).</w:t>
      </w:r>
    </w:p>
    <w:p>
      <w:pPr>
        <w:pStyle w:val="TextBody"/>
        <w:rPr/>
      </w:pPr>
      <w:r>
        <w:rPr/>
        <w:t>3. Контроль за исполнением настоящего приказа возложить на первого заместителя Министра культуры Российской Федерации В.В. Аристархова.</w:t>
      </w:r>
    </w:p>
    <w:p>
      <w:pPr>
        <w:pStyle w:val="Heading5"/>
        <w:spacing w:before="120" w:after="60"/>
        <w:rPr/>
      </w:pPr>
      <w:r>
        <w:rPr/>
        <w:t>Министр</w:t>
        <w:br/>
        <w:t>В.Р.Мединский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