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от 7 августа 2015 г. № 2169 (утратил силу)</w:t>
      </w:r>
    </w:p>
    <w:p>
      <w:pPr>
        <w:pStyle w:val="Heading2"/>
        <w:rPr/>
      </w:pPr>
      <w:r>
        <w:rPr/>
        <w:t>«Об утверждении перечня организаций культуры, в отношении которых не проводится независимая оценка качества оказания услуг в сфере культуры»</w:t>
      </w:r>
    </w:p>
    <w:p>
      <w:pPr>
        <w:pStyle w:val="TextBody"/>
        <w:rPr/>
      </w:pPr>
      <w:r>
        <w:rPr/>
        <w:t>В соответствии со ст.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 приказываю:</w:t>
      </w:r>
    </w:p>
    <w:p>
      <w:pPr>
        <w:pStyle w:val="TextBody"/>
        <w:rPr/>
      </w:pPr>
      <w:r>
        <w:rPr/>
        <w:t>Утвердить прилагаемый перечень организаций культуры, в отношении которых не проводится независимая оценка качества оказания услуг в сфере культуры.</w:t>
      </w:r>
    </w:p>
    <w:p>
      <w:pPr>
        <w:pStyle w:val="Heading5"/>
        <w:spacing w:before="120" w:after="60"/>
        <w:rPr/>
      </w:pPr>
      <w:r>
        <w:rPr/>
        <w:t>Министр</w:t>
        <w:br/>
        <w:t>В.Р.Мединский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