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12-5/10/П-6926 от 01 октября 2017 г.</w:t>
      </w:r>
    </w:p>
    <w:p>
      <w:pPr>
        <w:pStyle w:val="Heading2"/>
        <w:rPr/>
      </w:pPr>
      <w:r>
        <w:rPr/>
        <w:t>«Органы исполнительной власти субъектов Российской Федерации в сфере социальной защиты населения (по списку)»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Голодец О.Ю. от 14 сентября 2015 г. № ОГ-П12-246ПР Министерством труда и социальной защиты Российской Федерации проводится работа по подготовке итогового доклада в Правительство Российской Федерации по вопросу об оказании помощи бывшим военнопленным, обратившимся в инициативном порядке в органы социальной защиты населения, в получении необходимых документов, подтверждающих факт нахождения в плену в период великой отечественной войны, с целью последующего получения ими денежной компенсации, предоставляемой Федеративной Республикой Германия в качестве гуманитарного жеста.</w:t>
      </w:r>
    </w:p>
    <w:p>
      <w:pPr>
        <w:pStyle w:val="TextBody"/>
        <w:rPr/>
      </w:pPr>
      <w:r>
        <w:rPr/>
        <w:t>В соответствии с вышеуказанным поручением и письмом Минтруда России от 23 декабря 2015 г. № 12-5/10/П-8019 в субъектах Российской Федерации осуществлялась работа по оказанию содействия в выявлении граждан, которым могут быть осуществлены данные выплаты, и оказанию им возможной помощи в оформлении необходимых документов.</w:t>
      </w:r>
    </w:p>
    <w:p>
      <w:pPr>
        <w:pStyle w:val="TextBody"/>
        <w:rPr/>
      </w:pPr>
      <w:r>
        <w:rPr/>
        <w:t xml:space="preserve">В этой связи просим направить до 23 октября 2017 года в Минтруд России информацию по вышеизложенному вопросу по форме, размещенной на сайте Минтруда России в разделе «Банк документов». </w:t>
      </w:r>
    </w:p>
    <w:p>
      <w:pPr>
        <w:pStyle w:val="TextBody"/>
        <w:rPr/>
      </w:pPr>
      <w:r>
        <w:rPr/>
        <w:t xml:space="preserve">Указанную информацию просим направить в первую очередь на адрес электронной почты: </w:t>
      </w:r>
      <w:hyperlink r:id="rId2">
        <w:r>
          <w:rPr>
            <w:rStyle w:val="InternetLink"/>
          </w:rPr>
          <w:t>makarenkotv@rosmintrud.ru</w:t>
        </w:r>
      </w:hyperlink>
      <w:r>
        <w:rPr/>
        <w:t xml:space="preserve"> с последующей досылкой оригинала.</w:t>
      </w:r>
    </w:p>
    <w:p>
      <w:pPr>
        <w:pStyle w:val="TextBody"/>
        <w:rPr/>
      </w:pPr>
      <w:r>
        <w:rPr/>
        <w:t>Контактный телефон: +7 (495) 606-15-53 – Макаренко Татьяна Викторовна.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karenkot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