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DE" w:rsidRDefault="00C43BDE"/>
    <w:p w:rsidR="0074030A" w:rsidRPr="0074030A" w:rsidRDefault="0074030A" w:rsidP="0074030A">
      <w:pPr>
        <w:ind w:left="9781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4030A" w:rsidRPr="0074030A" w:rsidRDefault="0074030A" w:rsidP="0074030A">
      <w:pPr>
        <w:ind w:left="9781"/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к приказу Министерства труда и</w:t>
      </w:r>
    </w:p>
    <w:p w:rsidR="0074030A" w:rsidRPr="0074030A" w:rsidRDefault="0074030A" w:rsidP="0074030A">
      <w:pPr>
        <w:ind w:left="9781"/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социальной защиты</w:t>
      </w:r>
    </w:p>
    <w:p w:rsidR="0074030A" w:rsidRPr="0074030A" w:rsidRDefault="0074030A" w:rsidP="0074030A">
      <w:pPr>
        <w:ind w:left="9781"/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74030A" w:rsidRPr="0074030A" w:rsidRDefault="009B3051" w:rsidP="0074030A">
      <w:pPr>
        <w:ind w:left="9781"/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О</w:t>
      </w:r>
      <w:r w:rsidR="0074030A" w:rsidRPr="0074030A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8 февраля 2024</w:t>
      </w:r>
      <w:r w:rsidR="0074030A" w:rsidRPr="0074030A">
        <w:rPr>
          <w:rFonts w:eastAsiaTheme="minorHAnsi"/>
          <w:sz w:val="28"/>
          <w:szCs w:val="28"/>
          <w:lang w:eastAsia="en-US"/>
        </w:rPr>
        <w:t xml:space="preserve"> г. №</w:t>
      </w:r>
      <w:r>
        <w:rPr>
          <w:rFonts w:eastAsiaTheme="minorHAnsi"/>
          <w:sz w:val="28"/>
          <w:szCs w:val="28"/>
          <w:lang w:eastAsia="en-US"/>
        </w:rPr>
        <w:t>52</w:t>
      </w:r>
    </w:p>
    <w:p w:rsidR="0074030A" w:rsidRPr="0074030A" w:rsidRDefault="0074030A" w:rsidP="0074030A">
      <w:pPr>
        <w:ind w:left="10206"/>
        <w:rPr>
          <w:rFonts w:eastAsiaTheme="minorHAnsi"/>
          <w:sz w:val="28"/>
          <w:szCs w:val="28"/>
          <w:lang w:eastAsia="en-US"/>
        </w:rPr>
      </w:pPr>
    </w:p>
    <w:p w:rsidR="0074030A" w:rsidRPr="0074030A" w:rsidRDefault="0074030A" w:rsidP="0074030A">
      <w:pPr>
        <w:rPr>
          <w:rFonts w:eastAsiaTheme="minorHAnsi"/>
          <w:sz w:val="28"/>
          <w:szCs w:val="28"/>
          <w:lang w:eastAsia="en-US"/>
        </w:rPr>
      </w:pPr>
    </w:p>
    <w:p w:rsidR="0074030A" w:rsidRPr="0074030A" w:rsidRDefault="0074030A" w:rsidP="0074030A">
      <w:pPr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План мероприятий</w:t>
      </w:r>
    </w:p>
    <w:p w:rsidR="0074030A" w:rsidRPr="0074030A" w:rsidRDefault="0074030A" w:rsidP="0074030A">
      <w:pPr>
        <w:jc w:val="center"/>
        <w:rPr>
          <w:rFonts w:eastAsiaTheme="minorHAnsi"/>
          <w:sz w:val="28"/>
          <w:szCs w:val="28"/>
          <w:lang w:eastAsia="en-US"/>
        </w:rPr>
      </w:pPr>
      <w:r w:rsidRPr="0074030A">
        <w:rPr>
          <w:rFonts w:eastAsiaTheme="minorHAnsi"/>
          <w:sz w:val="28"/>
          <w:szCs w:val="28"/>
          <w:lang w:eastAsia="en-US"/>
        </w:rPr>
        <w:t>по снижению комплаенс-рисков в Министерстве труда и социальной защиты Российской Федерации на 2024 год</w:t>
      </w:r>
    </w:p>
    <w:p w:rsidR="0074030A" w:rsidRPr="0074030A" w:rsidRDefault="0074030A" w:rsidP="0074030A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410"/>
        <w:gridCol w:w="1984"/>
        <w:gridCol w:w="2823"/>
        <w:gridCol w:w="2823"/>
        <w:gridCol w:w="2292"/>
      </w:tblGrid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Общие меры по минимизации и устранению комплаенс-рисков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Срок выполнения мероприятия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Критерии качества выполненного мероприятия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Требования к обмену информацией и мониторингу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Ответственный департамент и соисполнители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Ознакомление вновь принятых работников с приказом Минтруда России от 30 ноября 2018 г.  № 762 «Об организации системы внутреннего обеспечения соответствия требованиям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законодательства Российской Федерации в Министерстве труда и социальной защиты Российской Федерации» и изменениями к нему (далее – приказ Минтруда России № 762)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Ознакомление  под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роспись в журнале вновь принятых работников с приказом Минтруда России № 762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Все вновь принятые работники ознакомлены с приказом Минтруда России № 762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управления делами направляет всех вновь принятых работников для ознакомления с приказом Минтруда России № 762 в Департамент правовой, законопроектной и международной деятельности.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 осуществляет ознакомление и сводит информацию для включения ее в доклад об организации антимонопольного комплаенса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деятельности, Департамент управления делами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78" w:type="dxa"/>
            <w:vMerge w:val="restart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Инструктаж и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консультиро-вание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работников  Минтруда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России об основах антимонопольного законодатель-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Инструктаж работников, замещающих должности федеральной государственной гражданской службы, включенные в список должностей Минтруда России, в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трудовые (должностные) обязанности которых входит выполнение функций, связанных с рисками нарушения антимонопольного законодательства. Целевой (внеплановый) инструктаж осуществляется в форме доведения до профильных департаментов информационных сообщений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Проинструктированы все работники, замещающие должности федеральной государственной гражданской службы, включенные в список должностей Минтруда России. Проведение целевого инструктажа – не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реже одного раза в год.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Свод информации по проделанной работе включается Департаментом правовой, законопроектной и международной деятельности в доклад об организации антимонопольного комплаенса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vMerge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Консультиро-вание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по основам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законодательства и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года,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по мере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необходи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-мости</w:t>
            </w:r>
            <w:proofErr w:type="gramEnd"/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Консультация получена всеми работниками Минтруда России, обратившимися в Департамент правовой,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законопроектной и международной деятельности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Свод информации по проделанной работе включается Департаментом правовой, законопроектной и международной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 в доклад об организации антимонопольного комплаенса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78" w:type="dxa"/>
            <w:vMerge w:val="restart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Анализ нормативных правовых актов и проектов нормативных правовых актов Минтруда России на предмет выявления в них положений, не соответствующих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-ному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законодательству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и согласование перечней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граждан и организаций в целях выявления положений, не соответствующих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-ному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законодательству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Июль и декабрь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2024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Перечни нормативных правовых актов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соответствующих антимонопольному законодательству сформированы и согласованы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профильными департаментами  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Перечни нормативных правовых актов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соответствующих антимонопольному законодательству, согласовываются профильными департаментами  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Департамент правовой, законопроектной и международной деятельности, профильные департаменты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vMerge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Размещение перечней нормативных правовых актов (проектов нормативных правовых актов) Минтруда России на официальном сайте Минтруда России в разделе «Антимонопольный комплаенс» с уведомлением о сборе замечаний и предложений граждан и организаций на срок 10 календарных дней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Июль и декабрь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2024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Перечни нормативных правовых актов (проектов нормативных правовых актов) Минтруда России в целях выявления положений, не соответствующих антимонопольному законодательству, размещены на официальном сайте Минтруда России в разделе «Антимонопольный комплаенс» 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правовой, законопроектной и международной деятельности направляет </w:t>
            </w:r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в  Департамент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развития социального страхования перечни нормативных правовых актов (проектов нормативных правовых актов) Минтруда России, уведомление о сборе замечаний и предложений граждан и форму представления замечаний и предложений.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развития социального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страхования обеспечивает размещение указанных документов на официальном сайте Минтруда России на срок 10 календарных дней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деятельности, Департамент развития социального страхования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vMerge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Сбор и анализ представленных замечаний и предложений граждан и организаций по перечням нормативных правовых актов (проектов нормативных правовых актов) Минтруда России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В случае поступления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Все представленные замечания и предложений граждан и организаций рассмотрены, решения о целесообразности (нецелесообразности) внесения изменений в нормативные правовые акты (проекты нормативных правовых актов) Минтруда России приняты. 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 правовой, законопроектной </w:t>
            </w:r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и  международной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направляет поступившие замечания и предложений граждан и организаций на регистрацию в Департамент управления делами. Профильные департамента по компетенции рассматривают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замечания и предложения граждан и организаций и принимают решение о целесообразности (нецелесообразности) внесения изменений в нормативные правовые акты (проекты нормативных правовых актов) Минтруда России, о чем информируют Департамент правовой, законопроектной и международной деятельности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деятельности, Департамент управления делами, профильные департаменты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78" w:type="dxa"/>
            <w:vMerge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Доклад с обоснованием целесообразности (нецелесообразности) внесения изменений </w:t>
            </w:r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в нормативные правовых акты</w:t>
            </w:r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(проекты нормативных правовых актов) Минтруда России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 случае выявления в нормативных правовых актах (проектах нормативных правовых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актов) Минтруда России положений, не соответствующих антимонопольному законодательству, и принятия решения о целесообразности внесения изменений в нормативные правовые акты (проекты нормативных правовых актов) Минтруда России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Проведен анализ нормативных правовых актов (проектов нормативных правовых актов) Минтруда России на предмет их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соответствия антимонопольному законодательству. В случае выявления положений, не соответствующих антимонопольному законодательству, подготовлен доклад Министру труда и социальной защиты Российской Федерации о целесообразности внесения изменений в нормативные правовые акты (проекты нормативных правовых актов) Минтруда России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Мониторинг осуществляется Департаментом правовой, законопроектной и международной деятельности (запрос информации в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профильные департаменты об исполнении указанного мероприятия). Доклад Министру труда и социальной защиты Российской Федерации подготавливается Департаментом правовой, законопроектной и международной деятельности и согласовывается профильными департаментами по компетенции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деятельности, профильные департаменты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Информирование о необходимости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заблаговремен-ного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уведомления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работников Минтруда России о своевременной подготовке документа и координации (контроля) со стороны руководителя процесса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Информирование руководящими работниками на постоянной основе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работников Минтруда России о необходимости соблюдения установленных сроков, заблаговременном планировании исполнения документов (поручений)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Отсутствуют нарушения антимонопольного законодательства, причиной которых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стало несоблюдение сроков выполнения документа (поручения)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Мониторинг осуществляется Департаментом правовой, законопроектной и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международной деятельности в рамках выполнения мероприятия, предусмотренного пунктом 7 Плана мероприятий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Руководящие работники профильных департаментов, Департамент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управления делами, 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Анализ мероприятий по организации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в подведомствен-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Минтруду России организациях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Запрос информации о работе системы антимонопольного комплаенса в подведомственных организациях, анализ представленных материалов, применение положительного опыта работы системы антимонопольного комплаенса 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Январь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Формирование лучших практик внедрения антимонопольного комплаенса, применение на практике положительного опыта работы антимонопольного комплаенса, выявление проблем и поиск их оптимальных решений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Мониторинг осуществляется Департаментом правовой, законопроектной и международной деятельности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Анализ выявленных нарушений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законодатель-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в деятельности Минтруда России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Сбор информации о наличии антимонопольных нарушений в деятельности Минтруда России (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предостереже-ний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, штрафов, жалоб, возбуждении дел в связи с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административ-ным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правонаруше-нием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, в том числе в связи с нарушением сроков исполнения документов (поручений) за отчетный год  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Декабрь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2024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Сбор и анализ выявленный нарушений антимонопольного законодательства за отчетный год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Мониторинг осуществляется Департаментом правовой, законопроектной и международной деятельности (запрос информации в профильные департаменты об исполнении указанного мероприятия)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Департамент правовой, законопроектной и международной деятельности, профильные департаменты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Оценка уровней риска выявленных нарушений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законодательства в деятельности Минтруда России за отчетный год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Принятие решения о целесообразности (нецелесообразности) проведения целевого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(внепланового) инструктажа, в том числе в форме доведения до профильных департаментов информационных сообщений и иных материалов для сведения и использования в работе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профессиональных знаний и навыков работников Минтруда России в сфере применения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ими норм антимонопольного законодательства.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Исключение случаев принятия приказов, наделяющих Минтруд России избыточными полномочиями, предоставляющих отдельным организациям преимущественные права, тем самым приводя к недопущению, ограничению, устранению конкуренции, описание объекта закупки, влекущее ограничение количества участников закупки, нарушение порядка определения обоснования начальной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(максимальной) цены контракта, принятие решения о допуске (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недопуске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) участников к участию в конкурентных процедурах, повлекших нарушение антимонопольного законодательства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Мониторинг осуществляется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Департаментом правовой, законопроектной и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международной деятельности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вопросов организации и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функциониро-вания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Оценка достижения ключевых показателей эффективности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функционирова-ния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в Минтруде России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в 2024 году. Принятие решения о целесообразности (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нецелесообраз-ности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) внесения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изменений в карту комплаенс-рисков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Январь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Достижение утвержденных целевых значений ключевых показателей эффективности функционирования в Минтруде России антимонопольного комплаенса в 2024 году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Свод информации и мониторинг осуществляется Департаментом правовой, законопроектной и международной деятельности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Комиссия по внутреннему контролю за соблюдением соответствия деятельности Минтруда России требованиям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законодатель-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ства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 (далее – Комиссия),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и утверждение доклада об организации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комплаенса</w:t>
            </w:r>
            <w:proofErr w:type="spell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в Минтруде России в 2024 году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Рассмотрение и утверждение доклада об антимонопольном комплаенсе в Минтруде России, его направление в ФАС России и размещение на официальном сайте Минтруда России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Январь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Доклад об антимонопольном комплаенсе в Минтруде России рассмотрен и утвержден Комиссией, направлен в ФАС России, размещен на официальном сайте Минтруда России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проекта доклада об антимонопольном комплаенсе в Минтруде России, организация рассмотрения и утверждения указанного доклада Комиссией и направление в ФАС России осуществляется Департаментом правовой, законопроектной и международной деятельности. Размещение доклада на сайте Минтруда России осуществляется </w:t>
            </w: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Департаментом развития социального страхования.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 правовой, законопроектной и международной деятельности, Департамент развития социального страхования</w:t>
            </w:r>
          </w:p>
        </w:tc>
      </w:tr>
      <w:tr w:rsidR="0074030A" w:rsidRPr="0074030A" w:rsidTr="00303DF9">
        <w:tc>
          <w:tcPr>
            <w:tcW w:w="59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78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Утверждение плана мероприятий по снижению комплаенс-рисков в Минтруде России на 2025 год</w:t>
            </w:r>
          </w:p>
        </w:tc>
        <w:tc>
          <w:tcPr>
            <w:tcW w:w="2410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На основании анализа и оценки рисков нарушения </w:t>
            </w:r>
            <w:proofErr w:type="spellStart"/>
            <w:proofErr w:type="gramStart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антимонополь-ного</w:t>
            </w:r>
            <w:proofErr w:type="spellEnd"/>
            <w:proofErr w:type="gramEnd"/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 законодательства, их причин и условий возникновения подготовка и издание приказа Минтруда России об утверждении плана мероприятий по снижению комплаенс-рисков в Минтруде России на 2025 год</w:t>
            </w:r>
          </w:p>
        </w:tc>
        <w:tc>
          <w:tcPr>
            <w:tcW w:w="1984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 xml:space="preserve">Январь </w:t>
            </w:r>
          </w:p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2025 года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Издание приказа Минтруда России об утверждении плана мероприятий по снижению комплаенс-рисков в Минтруде России на 2025 год</w:t>
            </w:r>
          </w:p>
        </w:tc>
        <w:tc>
          <w:tcPr>
            <w:tcW w:w="2823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Подготовка приказа осуществляется Департаментом правовой, законопроектной и международной деятельности</w:t>
            </w:r>
          </w:p>
        </w:tc>
        <w:tc>
          <w:tcPr>
            <w:tcW w:w="2292" w:type="dxa"/>
          </w:tcPr>
          <w:p w:rsidR="0074030A" w:rsidRPr="0074030A" w:rsidRDefault="0074030A" w:rsidP="007403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030A">
              <w:rPr>
                <w:rFonts w:eastAsiaTheme="minorHAnsi"/>
                <w:sz w:val="28"/>
                <w:szCs w:val="28"/>
                <w:lang w:eastAsia="en-US"/>
              </w:rPr>
              <w:t>Департамент правовой, законопроектной и международной деятельности</w:t>
            </w:r>
          </w:p>
        </w:tc>
      </w:tr>
    </w:tbl>
    <w:p w:rsidR="0074030A" w:rsidRPr="0074030A" w:rsidRDefault="0074030A" w:rsidP="0074030A">
      <w:pPr>
        <w:rPr>
          <w:rFonts w:eastAsiaTheme="minorHAnsi"/>
          <w:sz w:val="28"/>
          <w:szCs w:val="28"/>
          <w:lang w:eastAsia="en-US"/>
        </w:rPr>
      </w:pPr>
    </w:p>
    <w:p w:rsidR="0074030A" w:rsidRPr="00C43BDE" w:rsidRDefault="0074030A" w:rsidP="00CC1357">
      <w:pPr>
        <w:ind w:left="-284"/>
        <w:rPr>
          <w:sz w:val="28"/>
          <w:szCs w:val="28"/>
        </w:rPr>
      </w:pPr>
    </w:p>
    <w:sectPr w:rsidR="0074030A" w:rsidRPr="00C43BDE" w:rsidSect="0074030A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4E" w:rsidRDefault="0060294E" w:rsidP="0074030A">
      <w:r>
        <w:separator/>
      </w:r>
    </w:p>
  </w:endnote>
  <w:endnote w:type="continuationSeparator" w:id="0">
    <w:p w:rsidR="0060294E" w:rsidRDefault="0060294E" w:rsidP="0074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4E" w:rsidRDefault="0060294E" w:rsidP="0074030A">
      <w:r>
        <w:separator/>
      </w:r>
    </w:p>
  </w:footnote>
  <w:footnote w:type="continuationSeparator" w:id="0">
    <w:p w:rsidR="0060294E" w:rsidRDefault="0060294E" w:rsidP="0074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0A" w:rsidRDefault="0074030A">
    <w:pPr>
      <w:pStyle w:val="a7"/>
      <w:jc w:val="center"/>
    </w:pPr>
  </w:p>
  <w:p w:rsidR="0074030A" w:rsidRDefault="007403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264664"/>
      <w:docPartObj>
        <w:docPartGallery w:val="Page Numbers (Top of Page)"/>
        <w:docPartUnique/>
      </w:docPartObj>
    </w:sdtPr>
    <w:sdtEndPr/>
    <w:sdtContent>
      <w:p w:rsidR="0074030A" w:rsidRDefault="007403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282">
          <w:rPr>
            <w:noProof/>
          </w:rPr>
          <w:t>1</w:t>
        </w:r>
        <w:r>
          <w:fldChar w:fldCharType="end"/>
        </w:r>
      </w:p>
    </w:sdtContent>
  </w:sdt>
  <w:p w:rsidR="0074030A" w:rsidRDefault="007403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82EC2"/>
    <w:multiLevelType w:val="hybridMultilevel"/>
    <w:tmpl w:val="8044502E"/>
    <w:lvl w:ilvl="0" w:tplc="351AA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DE"/>
    <w:rsid w:val="001C4FE1"/>
    <w:rsid w:val="001D3306"/>
    <w:rsid w:val="00240E9A"/>
    <w:rsid w:val="005C4BEA"/>
    <w:rsid w:val="005F4282"/>
    <w:rsid w:val="0060294E"/>
    <w:rsid w:val="0074030A"/>
    <w:rsid w:val="007E49EF"/>
    <w:rsid w:val="009B3051"/>
    <w:rsid w:val="00A45DD3"/>
    <w:rsid w:val="00C43BDE"/>
    <w:rsid w:val="00C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BF2F4-D86F-43E0-8B93-A30E374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D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4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03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0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Мария Владимировна</dc:creator>
  <cp:keywords/>
  <dc:description/>
  <cp:lastModifiedBy>Ушакова Мария Васильевна</cp:lastModifiedBy>
  <cp:revision>7</cp:revision>
  <cp:lastPrinted>2024-02-07T08:45:00Z</cp:lastPrinted>
  <dcterms:created xsi:type="dcterms:W3CDTF">2024-02-07T08:39:00Z</dcterms:created>
  <dcterms:modified xsi:type="dcterms:W3CDTF">2024-02-16T07:29:00Z</dcterms:modified>
</cp:coreProperties>
</file>