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C8" w:rsidRDefault="00C107C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A6C12" w:rsidRPr="000A2E42" w:rsidRDefault="00AE5DC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Приложение №</w:t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724221" w:rsidRDefault="00724221" w:rsidP="00DB15FA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A6C12" w:rsidRPr="000A2E42">
        <w:rPr>
          <w:rFonts w:ascii="Times New Roman" w:hAnsi="Times New Roman" w:cs="Times New Roman"/>
          <w:sz w:val="28"/>
          <w:szCs w:val="28"/>
        </w:rPr>
        <w:t xml:space="preserve">к </w:t>
      </w:r>
      <w:r w:rsidR="000008D3" w:rsidRPr="000A2E42">
        <w:rPr>
          <w:rFonts w:ascii="Times New Roman" w:hAnsi="Times New Roman" w:cs="Times New Roman"/>
          <w:sz w:val="28"/>
          <w:szCs w:val="28"/>
        </w:rPr>
        <w:t xml:space="preserve"> </w:t>
      </w:r>
      <w:r w:rsidR="00756F99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756F99">
        <w:rPr>
          <w:rFonts w:ascii="Times New Roman" w:eastAsiaTheme="minorHAnsi" w:hAnsi="Times New Roman"/>
          <w:sz w:val="28"/>
          <w:szCs w:val="28"/>
        </w:rPr>
        <w:t>типовой программы</w:t>
      </w:r>
    </w:p>
    <w:p w:rsidR="00DB15FA" w:rsidRPr="00756F99" w:rsidRDefault="000008D3">
      <w:pPr>
        <w:pStyle w:val="ConsPlusNormal"/>
        <w:jc w:val="right"/>
        <w:rPr>
          <w:rFonts w:ascii="Times New Roman" w:eastAsiaTheme="minorHAnsi" w:hAnsi="Times New Roman"/>
          <w:sz w:val="28"/>
          <w:szCs w:val="28"/>
        </w:rPr>
      </w:pPr>
      <w:r w:rsidRPr="000A2E42">
        <w:rPr>
          <w:rFonts w:ascii="Times New Roman" w:eastAsiaTheme="minorHAnsi" w:hAnsi="Times New Roman"/>
          <w:sz w:val="28"/>
          <w:szCs w:val="28"/>
        </w:rPr>
        <w:t>субъекта Российской Федерации</w:t>
      </w:r>
    </w:p>
    <w:p w:rsidR="00CA6C12" w:rsidRDefault="00CA6C12" w:rsidP="00DF199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1998" w:rsidRDefault="00DF1998" w:rsidP="00DF1998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DF1998" w:rsidRPr="00DF1998" w:rsidRDefault="00DF1998" w:rsidP="00DF199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DF1998">
        <w:rPr>
          <w:rFonts w:ascii="Times New Roman" w:hAnsi="Times New Roman" w:cs="Times New Roman"/>
          <w:sz w:val="28"/>
          <w:szCs w:val="28"/>
        </w:rPr>
        <w:t>Рекомендуемая форма</w:t>
      </w:r>
    </w:p>
    <w:p w:rsidR="00724221" w:rsidRPr="000A2E42" w:rsidRDefault="007242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08D3" w:rsidRPr="000A2E42" w:rsidRDefault="00DF1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0"/>
      <w:bookmarkEnd w:id="0"/>
      <w:r>
        <w:rPr>
          <w:rFonts w:ascii="Times New Roman" w:hAnsi="Times New Roman" w:cs="Times New Roman"/>
          <w:sz w:val="28"/>
          <w:szCs w:val="28"/>
        </w:rPr>
        <w:t>С</w:t>
      </w:r>
      <w:r w:rsidR="00CA6C12" w:rsidRPr="000A2E42">
        <w:rPr>
          <w:rFonts w:ascii="Times New Roman" w:hAnsi="Times New Roman" w:cs="Times New Roman"/>
          <w:sz w:val="28"/>
          <w:szCs w:val="28"/>
        </w:rPr>
        <w:t>истема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6C12" w:rsidRPr="000A2E42">
        <w:rPr>
          <w:rFonts w:ascii="Times New Roman" w:hAnsi="Times New Roman" w:cs="Times New Roman"/>
          <w:sz w:val="28"/>
          <w:szCs w:val="28"/>
        </w:rPr>
        <w:t>це</w:t>
      </w:r>
      <w:r w:rsidR="000008D3" w:rsidRPr="000A2E42">
        <w:rPr>
          <w:rFonts w:ascii="Times New Roman" w:hAnsi="Times New Roman" w:cs="Times New Roman"/>
          <w:sz w:val="28"/>
          <w:szCs w:val="28"/>
        </w:rPr>
        <w:t>левых показателей (индикаторов)</w:t>
      </w:r>
    </w:p>
    <w:p w:rsidR="00CA6C12" w:rsidRPr="000A2E42" w:rsidRDefault="00CA6C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A2E42">
        <w:rPr>
          <w:rFonts w:ascii="Times New Roman" w:hAnsi="Times New Roman" w:cs="Times New Roman"/>
          <w:sz w:val="28"/>
          <w:szCs w:val="28"/>
        </w:rPr>
        <w:t>Программы субъекта</w:t>
      </w:r>
      <w:r w:rsidR="000008D3" w:rsidRPr="000A2E42">
        <w:rPr>
          <w:rFonts w:ascii="Times New Roman" w:hAnsi="Times New Roman" w:cs="Times New Roman"/>
          <w:sz w:val="28"/>
          <w:szCs w:val="28"/>
        </w:rPr>
        <w:t xml:space="preserve"> </w:t>
      </w:r>
      <w:r w:rsidRPr="000A2E42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A6C12" w:rsidRPr="00CA6C12" w:rsidRDefault="00CA6C1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142"/>
        <w:gridCol w:w="7655"/>
        <w:gridCol w:w="1559"/>
        <w:gridCol w:w="142"/>
        <w:gridCol w:w="850"/>
        <w:gridCol w:w="142"/>
        <w:gridCol w:w="1134"/>
      </w:tblGrid>
      <w:tr w:rsidR="000D138F" w:rsidRPr="00FA2653" w:rsidTr="00FA2653">
        <w:tc>
          <w:tcPr>
            <w:tcW w:w="2897" w:type="dxa"/>
            <w:vMerge w:val="restart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Программы субъекта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7797" w:type="dxa"/>
            <w:gridSpan w:val="2"/>
            <w:vMerge w:val="restart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Перечень целевых показателей (индикаторов)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Программы субъекта Российской Федерации</w:t>
            </w:r>
          </w:p>
        </w:tc>
        <w:tc>
          <w:tcPr>
            <w:tcW w:w="1701" w:type="dxa"/>
            <w:gridSpan w:val="2"/>
            <w:vMerge w:val="restart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на момент разработки Программы субъекта Российской Федерации (2018 год)</w:t>
            </w:r>
          </w:p>
        </w:tc>
        <w:tc>
          <w:tcPr>
            <w:tcW w:w="2126" w:type="dxa"/>
            <w:gridSpan w:val="3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Изменение значений по годам реализации Программы субъекта Российской Федерации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(в процентах)</w:t>
            </w:r>
          </w:p>
        </w:tc>
      </w:tr>
      <w:tr w:rsidR="000D138F" w:rsidRPr="00FA2653" w:rsidTr="00FA2653">
        <w:tc>
          <w:tcPr>
            <w:tcW w:w="2897" w:type="dxa"/>
            <w:vMerge/>
          </w:tcPr>
          <w:p w:rsidR="000D138F" w:rsidRPr="001877BD" w:rsidRDefault="000D1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7" w:type="dxa"/>
            <w:gridSpan w:val="2"/>
            <w:vMerge/>
          </w:tcPr>
          <w:p w:rsidR="000D138F" w:rsidRPr="001877BD" w:rsidRDefault="000D1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</w:tcPr>
          <w:p w:rsidR="000D138F" w:rsidRPr="001877BD" w:rsidRDefault="000D13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FA2653" w:rsidRPr="001877BD" w:rsidRDefault="00FA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FA2653" w:rsidRPr="001877BD" w:rsidRDefault="00FA26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D138F" w:rsidRPr="00FA2653" w:rsidTr="00FA2653">
        <w:trPr>
          <w:trHeight w:val="229"/>
        </w:trPr>
        <w:tc>
          <w:tcPr>
            <w:tcW w:w="2897" w:type="dxa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  <w:gridSpan w:val="2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D138F" w:rsidRPr="001877BD" w:rsidRDefault="000D138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D138F" w:rsidRPr="00FA2653" w:rsidTr="000D138F">
        <w:tc>
          <w:tcPr>
            <w:tcW w:w="14521" w:type="dxa"/>
            <w:gridSpan w:val="8"/>
          </w:tcPr>
          <w:p w:rsidR="000D138F" w:rsidRPr="001877BD" w:rsidRDefault="000D138F" w:rsidP="00AE396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77BD">
              <w:rPr>
                <w:rFonts w:ascii="Times New Roman" w:hAnsi="Times New Roman"/>
                <w:b/>
                <w:sz w:val="28"/>
                <w:szCs w:val="28"/>
              </w:rPr>
              <w:t>Цель Программы субъекта Российской Федерации</w:t>
            </w:r>
            <w:r w:rsidRPr="001877BD">
              <w:rPr>
                <w:rFonts w:ascii="Times New Roman" w:hAnsi="Times New Roman"/>
                <w:sz w:val="28"/>
                <w:szCs w:val="28"/>
              </w:rPr>
              <w:t xml:space="preserve"> - повышение уровня обеспеченности инвалидов, в том числе детей инвалидов, реабилитационными и абилитационными услугами, ранней помощью, а также повышение уровня профессионального развития и занятости инвалидов, в том числе детей-инвалидов, в субъекте Российской Федерации</w:t>
            </w:r>
          </w:p>
        </w:tc>
      </w:tr>
      <w:tr w:rsidR="000D138F" w:rsidRPr="00FA2653" w:rsidTr="000D138F">
        <w:tc>
          <w:tcPr>
            <w:tcW w:w="14521" w:type="dxa"/>
            <w:gridSpan w:val="8"/>
          </w:tcPr>
          <w:p w:rsidR="000D138F" w:rsidRPr="001877BD" w:rsidRDefault="000D138F" w:rsidP="000008D3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877BD">
              <w:rPr>
                <w:rFonts w:ascii="Times New Roman" w:hAnsi="Times New Roman" w:cs="Times New Roman"/>
                <w:b/>
                <w:sz w:val="28"/>
                <w:szCs w:val="28"/>
              </w:rPr>
              <w:t>Первоочередные задачи Программы субъекта Российской Федерации:</w:t>
            </w:r>
          </w:p>
        </w:tc>
      </w:tr>
      <w:tr w:rsidR="000D138F" w:rsidRPr="00FA2653" w:rsidTr="00FA2653">
        <w:trPr>
          <w:trHeight w:val="1406"/>
        </w:trPr>
        <w:tc>
          <w:tcPr>
            <w:tcW w:w="3039" w:type="dxa"/>
            <w:gridSpan w:val="2"/>
            <w:vMerge w:val="restart"/>
          </w:tcPr>
          <w:p w:rsidR="000D138F" w:rsidRPr="001877BD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BD">
              <w:rPr>
                <w:rFonts w:ascii="Times New Roman" w:hAnsi="Times New Roman"/>
                <w:sz w:val="28"/>
                <w:szCs w:val="28"/>
              </w:rPr>
              <w:lastRenderedPageBreak/>
              <w:t>а) определение потребности инвалидов, в том числе детей-инвалидов, в реабилитационных и абилитационных услугах, ранней помощи  в субъекте Российской Федерации</w:t>
            </w:r>
          </w:p>
          <w:p w:rsidR="000D138F" w:rsidRPr="001877BD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138F" w:rsidRPr="00FA2653" w:rsidRDefault="000D138F" w:rsidP="001D12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AA0975" w:rsidRDefault="000D138F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5">
              <w:rPr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(взрослые),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 w:rsidP="00724221">
            <w:pPr>
              <w:pStyle w:val="ConsPlusNormal"/>
              <w:ind w:left="-20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1472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AA0975" w:rsidRDefault="000D138F" w:rsidP="001D123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5">
              <w:rPr>
                <w:rFonts w:ascii="Times New Roman" w:hAnsi="Times New Roman" w:cs="Times New Roman"/>
                <w:sz w:val="28"/>
                <w:szCs w:val="28"/>
              </w:rPr>
              <w:t>доля инвалидов, в отношении которых осуществлялись мероприятия по реабилитации и (или) абилитации, в общей численности инвалидов, имеющих такие рекомендации в индивидуальной программе реабилитации или абилитации (дети),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10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AA0975" w:rsidRDefault="00AA0975" w:rsidP="004947E3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5">
              <w:rPr>
                <w:rFonts w:ascii="Times New Roman" w:eastAsiaTheme="minorHAnsi" w:hAnsi="Times New Roman"/>
                <w:sz w:val="28"/>
                <w:szCs w:val="28"/>
              </w:rPr>
              <w:t>доля детей</w:t>
            </w:r>
            <w:r w:rsidR="000D138F" w:rsidRPr="00AA0975">
              <w:rPr>
                <w:rFonts w:ascii="Times New Roman" w:eastAsiaTheme="minorHAnsi" w:hAnsi="Times New Roman"/>
                <w:sz w:val="28"/>
                <w:szCs w:val="28"/>
              </w:rPr>
              <w:t>, получивших раннюю помощь, в общем количестве детей, нуждающихся в получении таких услуг,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30"/>
        </w:trPr>
        <w:tc>
          <w:tcPr>
            <w:tcW w:w="3039" w:type="dxa"/>
            <w:gridSpan w:val="2"/>
            <w:vMerge w:val="restart"/>
          </w:tcPr>
          <w:p w:rsidR="000D138F" w:rsidRPr="001877BD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BD">
              <w:rPr>
                <w:rFonts w:ascii="Times New Roman" w:hAnsi="Times New Roman"/>
                <w:sz w:val="28"/>
                <w:szCs w:val="28"/>
              </w:rPr>
              <w:t>б) формирование условий для повышения уровня профессионального развития и занятости инвалидов, в том числе детей-инвалидов, в субъекте Российской Федерации</w:t>
            </w:r>
          </w:p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CC2E09" w:rsidRDefault="000D138F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CC2E09">
              <w:rPr>
                <w:rFonts w:ascii="Times New Roman" w:eastAsiaTheme="minorHAnsi" w:hAnsi="Times New Roman"/>
                <w:sz w:val="28"/>
                <w:szCs w:val="28"/>
              </w:rPr>
              <w:t xml:space="preserve">доля выпускников - инвалидов 9 и 11 классов, охваченных </w:t>
            </w:r>
            <w:proofErr w:type="spellStart"/>
            <w:r w:rsidRPr="00CC2E09">
              <w:rPr>
                <w:rFonts w:ascii="Times New Roman" w:eastAsiaTheme="minorHAnsi" w:hAnsi="Times New Roman"/>
                <w:sz w:val="28"/>
                <w:szCs w:val="28"/>
              </w:rPr>
              <w:t>профориентационной</w:t>
            </w:r>
            <w:proofErr w:type="spellEnd"/>
            <w:r w:rsidRPr="00CC2E09">
              <w:rPr>
                <w:rFonts w:ascii="Times New Roman" w:eastAsiaTheme="minorHAnsi" w:hAnsi="Times New Roman"/>
                <w:sz w:val="28"/>
                <w:szCs w:val="28"/>
              </w:rPr>
              <w:t xml:space="preserve"> работой, в общей численности выпускников - инвалидов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18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CC2E09" w:rsidRDefault="000D138F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09">
              <w:rPr>
                <w:rFonts w:ascii="Times New Roman" w:hAnsi="Times New Roman" w:cs="Times New Roman"/>
                <w:sz w:val="28"/>
                <w:szCs w:val="28"/>
              </w:rPr>
              <w:t>доля занятых инвалидов трудоспособного возраста в общей численности инвалидов трудоспособного возраста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18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CC2E09" w:rsidRDefault="000D138F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E09">
              <w:rPr>
                <w:rFonts w:ascii="Times New Roman" w:eastAsiaTheme="minorHAnsi" w:hAnsi="Times New Roman"/>
                <w:sz w:val="28"/>
                <w:szCs w:val="28"/>
              </w:rPr>
              <w:t>доля трудоустроенных инвалидов в общем количестве инвалидов, нуждающихся в трудоустройстве, сведения о которых в виде выписок из индивидуальных программ реабилитации или абилитации инвалидов представлены в органы занятости населения в отчетный период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892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D15EA1" w:rsidRDefault="000D138F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A1">
              <w:rPr>
                <w:rFonts w:ascii="Times New Roman" w:eastAsiaTheme="minorHAnsi" w:hAnsi="Times New Roman"/>
                <w:sz w:val="28"/>
                <w:szCs w:val="28"/>
              </w:rPr>
              <w:t>доля трудоустроенных инвалидов в общей численности выпускников-инвалидов профессиональных образовательных организаций, обратившихся в органы службы занятости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22"/>
        </w:trPr>
        <w:tc>
          <w:tcPr>
            <w:tcW w:w="3039" w:type="dxa"/>
            <w:gridSpan w:val="2"/>
            <w:vMerge/>
          </w:tcPr>
          <w:p w:rsidR="000D138F" w:rsidRPr="00FA2653" w:rsidRDefault="000D138F" w:rsidP="00532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0D138F" w:rsidRPr="00D15EA1" w:rsidRDefault="000D138F" w:rsidP="00724221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5EA1">
              <w:rPr>
                <w:rFonts w:ascii="Times New Roman" w:eastAsiaTheme="minorHAnsi" w:hAnsi="Times New Roman"/>
                <w:sz w:val="28"/>
                <w:szCs w:val="28"/>
              </w:rPr>
              <w:t>доля трудоустроенных инвалидов в общей численности инвалидов, впервые поставленных на учет в учреждениях медико-социальной экспертизы и обратившихся в органы службы занятости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c>
          <w:tcPr>
            <w:tcW w:w="3039" w:type="dxa"/>
            <w:gridSpan w:val="2"/>
            <w:shd w:val="clear" w:color="auto" w:fill="auto"/>
          </w:tcPr>
          <w:p w:rsidR="000D138F" w:rsidRPr="001877BD" w:rsidRDefault="000D138F" w:rsidP="00CC6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77BD">
              <w:rPr>
                <w:rFonts w:ascii="Times New Roman" w:hAnsi="Times New Roman"/>
                <w:sz w:val="28"/>
                <w:szCs w:val="28"/>
              </w:rPr>
              <w:t>в)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инвалидов, в том числе детей-инвалидов, а также ранней помощи в субъекте Российской Федерации</w:t>
            </w:r>
          </w:p>
        </w:tc>
        <w:tc>
          <w:tcPr>
            <w:tcW w:w="7655" w:type="dxa"/>
            <w:shd w:val="clear" w:color="auto" w:fill="auto"/>
          </w:tcPr>
          <w:p w:rsidR="000D138F" w:rsidRPr="00AA0975" w:rsidRDefault="000D138F" w:rsidP="001E5FE4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097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A0975">
              <w:rPr>
                <w:rFonts w:ascii="Times New Roman" w:eastAsiaTheme="minorHAnsi" w:hAnsi="Times New Roman"/>
                <w:sz w:val="28"/>
                <w:szCs w:val="28"/>
              </w:rPr>
              <w:t>оля реабилитационных организаций, подлежащих включению в региональную систему комплексной реабилитации и абилитации инвалидов, в том числе детей-инвалидов, в общем числе реабилитационных организаций, расположенных на территории субъекта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FA2653">
        <w:trPr>
          <w:trHeight w:val="981"/>
        </w:trPr>
        <w:tc>
          <w:tcPr>
            <w:tcW w:w="3039" w:type="dxa"/>
            <w:gridSpan w:val="2"/>
          </w:tcPr>
          <w:p w:rsidR="000D138F" w:rsidRPr="001877BD" w:rsidRDefault="000D138F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877BD">
              <w:rPr>
                <w:rFonts w:ascii="Times New Roman" w:hAnsi="Times New Roman"/>
                <w:sz w:val="28"/>
                <w:szCs w:val="28"/>
              </w:rPr>
              <w:t xml:space="preserve">г)  </w:t>
            </w:r>
            <w:r w:rsidRPr="001877BD">
              <w:rPr>
                <w:rFonts w:ascii="Times New Roman" w:eastAsiaTheme="minorHAnsi" w:hAnsi="Times New Roman"/>
                <w:sz w:val="28"/>
                <w:szCs w:val="28"/>
              </w:rPr>
              <w:t>формирование условий для развития системы комплексной реабилитации и абилитации инвалидов, в том числе детей-</w:t>
            </w:r>
            <w:r w:rsidRPr="001877B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инвалидов, а также ранней помощи в субъекте Российской Федерации</w:t>
            </w:r>
          </w:p>
        </w:tc>
        <w:tc>
          <w:tcPr>
            <w:tcW w:w="7655" w:type="dxa"/>
          </w:tcPr>
          <w:p w:rsidR="000D138F" w:rsidRPr="00AA0975" w:rsidRDefault="000D138F" w:rsidP="00FB7487">
            <w:pPr>
              <w:pStyle w:val="ConsPlusNormal"/>
              <w:ind w:left="79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09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доля семей,</w:t>
            </w:r>
            <w:r w:rsidRPr="00AA0975">
              <w:rPr>
                <w:rFonts w:ascii="Times New Roman" w:eastAsiaTheme="minorHAnsi" w:hAnsi="Times New Roman"/>
                <w:sz w:val="28"/>
                <w:szCs w:val="28"/>
              </w:rPr>
              <w:t xml:space="preserve"> включенных в программы ранней помощи, удовлетворенных качеством услуг ранней помощи, в субъекте Российской Федерации</w:t>
            </w:r>
          </w:p>
        </w:tc>
        <w:tc>
          <w:tcPr>
            <w:tcW w:w="1701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138F" w:rsidRPr="00FA2653" w:rsidRDefault="000D13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8F" w:rsidRPr="00FA2653" w:rsidTr="000D138F">
        <w:trPr>
          <w:trHeight w:val="419"/>
        </w:trPr>
        <w:tc>
          <w:tcPr>
            <w:tcW w:w="14521" w:type="dxa"/>
            <w:gridSpan w:val="8"/>
          </w:tcPr>
          <w:p w:rsidR="000D138F" w:rsidRPr="00AA0975" w:rsidRDefault="000D138F" w:rsidP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097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Дополнительные задачи Программы субъекта Российской Федерации:</w:t>
            </w:r>
          </w:p>
        </w:tc>
      </w:tr>
      <w:tr w:rsidR="000D138F" w:rsidRPr="00FA2653" w:rsidTr="001877BD">
        <w:trPr>
          <w:trHeight w:val="704"/>
        </w:trPr>
        <w:tc>
          <w:tcPr>
            <w:tcW w:w="3039" w:type="dxa"/>
            <w:gridSpan w:val="2"/>
          </w:tcPr>
          <w:p w:rsidR="000D138F" w:rsidRPr="00AA0975" w:rsidRDefault="000D138F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097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AA097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55" w:type="dxa"/>
          </w:tcPr>
          <w:p w:rsidR="000D138F" w:rsidRPr="00AA0975" w:rsidRDefault="000D138F" w:rsidP="00FB748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138F" w:rsidRPr="00FA2653" w:rsidTr="001877BD">
        <w:trPr>
          <w:trHeight w:val="633"/>
        </w:trPr>
        <w:tc>
          <w:tcPr>
            <w:tcW w:w="3039" w:type="dxa"/>
            <w:gridSpan w:val="2"/>
          </w:tcPr>
          <w:p w:rsidR="000D138F" w:rsidRPr="00AA0975" w:rsidRDefault="000D138F" w:rsidP="006B0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975">
              <w:rPr>
                <w:rFonts w:ascii="Times New Roman" w:hAnsi="Times New Roman"/>
                <w:sz w:val="28"/>
                <w:szCs w:val="28"/>
              </w:rPr>
              <w:t>е)</w:t>
            </w:r>
          </w:p>
        </w:tc>
        <w:tc>
          <w:tcPr>
            <w:tcW w:w="7655" w:type="dxa"/>
          </w:tcPr>
          <w:p w:rsidR="000D138F" w:rsidRPr="00AA0975" w:rsidRDefault="000D138F" w:rsidP="00FB7487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</w:tcPr>
          <w:p w:rsidR="000D138F" w:rsidRPr="00AA0975" w:rsidRDefault="000D13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A65" w:rsidRDefault="006B0A65" w:rsidP="00E9463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B0A65" w:rsidSect="00F34755">
      <w:headerReference w:type="default" r:id="rId7"/>
      <w:pgSz w:w="16838" w:h="11905" w:orient="landscape"/>
      <w:pgMar w:top="1134" w:right="1134" w:bottom="851" w:left="1134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AB9" w:rsidRDefault="00611AB9" w:rsidP="00505F48">
      <w:pPr>
        <w:spacing w:after="0" w:line="240" w:lineRule="auto"/>
      </w:pPr>
      <w:r>
        <w:separator/>
      </w:r>
    </w:p>
  </w:endnote>
  <w:endnote w:type="continuationSeparator" w:id="0">
    <w:p w:rsidR="00611AB9" w:rsidRDefault="00611AB9" w:rsidP="00505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AB9" w:rsidRDefault="00611AB9" w:rsidP="00505F48">
      <w:pPr>
        <w:spacing w:after="0" w:line="240" w:lineRule="auto"/>
      </w:pPr>
      <w:r>
        <w:separator/>
      </w:r>
    </w:p>
  </w:footnote>
  <w:footnote w:type="continuationSeparator" w:id="0">
    <w:p w:rsidR="00611AB9" w:rsidRDefault="00611AB9" w:rsidP="00505F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Default="006B074F">
    <w:pPr>
      <w:pStyle w:val="af0"/>
      <w:jc w:val="center"/>
    </w:pPr>
  </w:p>
  <w:p w:rsidR="006B074F" w:rsidRPr="00536FD5" w:rsidRDefault="00404E14">
    <w:pPr>
      <w:pStyle w:val="af0"/>
      <w:jc w:val="center"/>
      <w:rPr>
        <w:rFonts w:ascii="Times New Roman" w:hAnsi="Times New Roman"/>
      </w:rPr>
    </w:pPr>
    <w:sdt>
      <w:sdtPr>
        <w:id w:val="97923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</w:rPr>
      </w:sdtEndPr>
      <w:sdtContent>
        <w:r w:rsidRPr="00536FD5">
          <w:rPr>
            <w:rFonts w:ascii="Times New Roman" w:hAnsi="Times New Roman"/>
          </w:rPr>
          <w:fldChar w:fldCharType="begin"/>
        </w:r>
        <w:r w:rsidR="006B074F" w:rsidRPr="00536FD5">
          <w:rPr>
            <w:rFonts w:ascii="Times New Roman" w:hAnsi="Times New Roman"/>
          </w:rPr>
          <w:instrText xml:space="preserve"> PAGE   \* MERGEFORMAT </w:instrText>
        </w:r>
        <w:r w:rsidRPr="00536FD5">
          <w:rPr>
            <w:rFonts w:ascii="Times New Roman" w:hAnsi="Times New Roman"/>
          </w:rPr>
          <w:fldChar w:fldCharType="separate"/>
        </w:r>
        <w:r w:rsidR="00DF1998">
          <w:rPr>
            <w:rFonts w:ascii="Times New Roman" w:hAnsi="Times New Roman"/>
            <w:noProof/>
          </w:rPr>
          <w:t>2</w:t>
        </w:r>
        <w:r w:rsidRPr="00536FD5">
          <w:rPr>
            <w:rFonts w:ascii="Times New Roman" w:hAnsi="Times New Roman"/>
          </w:rPr>
          <w:fldChar w:fldCharType="end"/>
        </w:r>
      </w:sdtContent>
    </w:sdt>
  </w:p>
  <w:p w:rsidR="006B074F" w:rsidRDefault="006B074F">
    <w:pPr>
      <w:pStyle w:val="af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CA6C12"/>
    <w:rsid w:val="000008D3"/>
    <w:rsid w:val="000127A5"/>
    <w:rsid w:val="00027CA6"/>
    <w:rsid w:val="000457FC"/>
    <w:rsid w:val="00067164"/>
    <w:rsid w:val="00075A56"/>
    <w:rsid w:val="00081FAC"/>
    <w:rsid w:val="000A12DF"/>
    <w:rsid w:val="000A2E42"/>
    <w:rsid w:val="000D138F"/>
    <w:rsid w:val="000E1555"/>
    <w:rsid w:val="000E6141"/>
    <w:rsid w:val="00105087"/>
    <w:rsid w:val="00124FEA"/>
    <w:rsid w:val="00147A1E"/>
    <w:rsid w:val="001541AF"/>
    <w:rsid w:val="0018204E"/>
    <w:rsid w:val="0018583D"/>
    <w:rsid w:val="001877BD"/>
    <w:rsid w:val="00193A8F"/>
    <w:rsid w:val="001950B2"/>
    <w:rsid w:val="001A1508"/>
    <w:rsid w:val="001B792E"/>
    <w:rsid w:val="001C2DD0"/>
    <w:rsid w:val="001D1231"/>
    <w:rsid w:val="001D1401"/>
    <w:rsid w:val="001D4FB9"/>
    <w:rsid w:val="001D52BB"/>
    <w:rsid w:val="001D6930"/>
    <w:rsid w:val="001E5FE4"/>
    <w:rsid w:val="001E7B92"/>
    <w:rsid w:val="00227D80"/>
    <w:rsid w:val="00232F93"/>
    <w:rsid w:val="0024184A"/>
    <w:rsid w:val="00241A2D"/>
    <w:rsid w:val="00241E49"/>
    <w:rsid w:val="00242048"/>
    <w:rsid w:val="002519E0"/>
    <w:rsid w:val="00260B5D"/>
    <w:rsid w:val="0026675D"/>
    <w:rsid w:val="002767EA"/>
    <w:rsid w:val="002A7CEE"/>
    <w:rsid w:val="002C31AF"/>
    <w:rsid w:val="002C4CF9"/>
    <w:rsid w:val="002D7B51"/>
    <w:rsid w:val="002E171E"/>
    <w:rsid w:val="002E2AFE"/>
    <w:rsid w:val="002E4410"/>
    <w:rsid w:val="002F3FAA"/>
    <w:rsid w:val="003171E0"/>
    <w:rsid w:val="00333DE0"/>
    <w:rsid w:val="00342F4E"/>
    <w:rsid w:val="00350FA2"/>
    <w:rsid w:val="00354291"/>
    <w:rsid w:val="00366612"/>
    <w:rsid w:val="00392355"/>
    <w:rsid w:val="00395A80"/>
    <w:rsid w:val="003A2AE8"/>
    <w:rsid w:val="003A40D2"/>
    <w:rsid w:val="003A5D91"/>
    <w:rsid w:val="003B18BB"/>
    <w:rsid w:val="003C0A9E"/>
    <w:rsid w:val="003C0E52"/>
    <w:rsid w:val="003D3C6C"/>
    <w:rsid w:val="003D5F2A"/>
    <w:rsid w:val="003E22B7"/>
    <w:rsid w:val="003E57A5"/>
    <w:rsid w:val="003E62C2"/>
    <w:rsid w:val="003F3D0B"/>
    <w:rsid w:val="003F69FC"/>
    <w:rsid w:val="003F78B4"/>
    <w:rsid w:val="00400F4E"/>
    <w:rsid w:val="00404E14"/>
    <w:rsid w:val="00415181"/>
    <w:rsid w:val="00423E2A"/>
    <w:rsid w:val="00425C76"/>
    <w:rsid w:val="00440CB3"/>
    <w:rsid w:val="00443C07"/>
    <w:rsid w:val="00451270"/>
    <w:rsid w:val="00460C51"/>
    <w:rsid w:val="00464139"/>
    <w:rsid w:val="004657D4"/>
    <w:rsid w:val="004947E3"/>
    <w:rsid w:val="004A64E8"/>
    <w:rsid w:val="004A7CAA"/>
    <w:rsid w:val="004C702E"/>
    <w:rsid w:val="004E755C"/>
    <w:rsid w:val="00505F48"/>
    <w:rsid w:val="00507BE0"/>
    <w:rsid w:val="005264A6"/>
    <w:rsid w:val="0053268E"/>
    <w:rsid w:val="00536FD5"/>
    <w:rsid w:val="00537B08"/>
    <w:rsid w:val="00543F40"/>
    <w:rsid w:val="00545216"/>
    <w:rsid w:val="005512E6"/>
    <w:rsid w:val="00572639"/>
    <w:rsid w:val="00583B7A"/>
    <w:rsid w:val="00590501"/>
    <w:rsid w:val="005A3742"/>
    <w:rsid w:val="005B3203"/>
    <w:rsid w:val="005D0E6D"/>
    <w:rsid w:val="005D5B2B"/>
    <w:rsid w:val="005E165B"/>
    <w:rsid w:val="005E5391"/>
    <w:rsid w:val="00606B29"/>
    <w:rsid w:val="00606C07"/>
    <w:rsid w:val="00611AB9"/>
    <w:rsid w:val="0062740E"/>
    <w:rsid w:val="00641698"/>
    <w:rsid w:val="00645B9B"/>
    <w:rsid w:val="00651D45"/>
    <w:rsid w:val="006671E6"/>
    <w:rsid w:val="0068231A"/>
    <w:rsid w:val="00690FD1"/>
    <w:rsid w:val="006A0951"/>
    <w:rsid w:val="006A2C09"/>
    <w:rsid w:val="006A4BFA"/>
    <w:rsid w:val="006B00C7"/>
    <w:rsid w:val="006B074F"/>
    <w:rsid w:val="006B0A65"/>
    <w:rsid w:val="006D21AB"/>
    <w:rsid w:val="006E4FB7"/>
    <w:rsid w:val="006F1E82"/>
    <w:rsid w:val="006F5676"/>
    <w:rsid w:val="0072365C"/>
    <w:rsid w:val="00724221"/>
    <w:rsid w:val="00735298"/>
    <w:rsid w:val="00740602"/>
    <w:rsid w:val="00746BD3"/>
    <w:rsid w:val="00746E78"/>
    <w:rsid w:val="00747D9F"/>
    <w:rsid w:val="007559DB"/>
    <w:rsid w:val="00756F99"/>
    <w:rsid w:val="00762E8B"/>
    <w:rsid w:val="00771569"/>
    <w:rsid w:val="007844D8"/>
    <w:rsid w:val="00797BF0"/>
    <w:rsid w:val="007B6310"/>
    <w:rsid w:val="007E4296"/>
    <w:rsid w:val="007F08B4"/>
    <w:rsid w:val="008074D7"/>
    <w:rsid w:val="00825419"/>
    <w:rsid w:val="008305E6"/>
    <w:rsid w:val="0086064B"/>
    <w:rsid w:val="00861CA1"/>
    <w:rsid w:val="00871BFF"/>
    <w:rsid w:val="008721C6"/>
    <w:rsid w:val="0087783B"/>
    <w:rsid w:val="00891E4D"/>
    <w:rsid w:val="00897D28"/>
    <w:rsid w:val="008B3331"/>
    <w:rsid w:val="008B5E35"/>
    <w:rsid w:val="008B7373"/>
    <w:rsid w:val="008D15CF"/>
    <w:rsid w:val="008D15E3"/>
    <w:rsid w:val="008D3876"/>
    <w:rsid w:val="008E4BCC"/>
    <w:rsid w:val="008F2D88"/>
    <w:rsid w:val="008F2EBA"/>
    <w:rsid w:val="008F7B82"/>
    <w:rsid w:val="00917230"/>
    <w:rsid w:val="0092093C"/>
    <w:rsid w:val="00931610"/>
    <w:rsid w:val="00933D23"/>
    <w:rsid w:val="00941D3F"/>
    <w:rsid w:val="00943332"/>
    <w:rsid w:val="00993E45"/>
    <w:rsid w:val="0099744F"/>
    <w:rsid w:val="009A43C0"/>
    <w:rsid w:val="009B59F3"/>
    <w:rsid w:val="009B6F8B"/>
    <w:rsid w:val="009C47D6"/>
    <w:rsid w:val="009D084A"/>
    <w:rsid w:val="009D5994"/>
    <w:rsid w:val="009F2E91"/>
    <w:rsid w:val="00A005BE"/>
    <w:rsid w:val="00A06ED7"/>
    <w:rsid w:val="00A148A2"/>
    <w:rsid w:val="00A14B93"/>
    <w:rsid w:val="00A30369"/>
    <w:rsid w:val="00A477A8"/>
    <w:rsid w:val="00A56FA6"/>
    <w:rsid w:val="00A614F3"/>
    <w:rsid w:val="00A623CB"/>
    <w:rsid w:val="00A7043F"/>
    <w:rsid w:val="00A72C41"/>
    <w:rsid w:val="00A732FA"/>
    <w:rsid w:val="00A76EC8"/>
    <w:rsid w:val="00A841FE"/>
    <w:rsid w:val="00A857B3"/>
    <w:rsid w:val="00AA0975"/>
    <w:rsid w:val="00AA0D93"/>
    <w:rsid w:val="00AB4540"/>
    <w:rsid w:val="00AC0492"/>
    <w:rsid w:val="00AC1D5F"/>
    <w:rsid w:val="00AE103F"/>
    <w:rsid w:val="00AE3960"/>
    <w:rsid w:val="00AE5DC3"/>
    <w:rsid w:val="00B024B0"/>
    <w:rsid w:val="00B236BA"/>
    <w:rsid w:val="00B41930"/>
    <w:rsid w:val="00B422C9"/>
    <w:rsid w:val="00B66EDF"/>
    <w:rsid w:val="00B766F6"/>
    <w:rsid w:val="00B77521"/>
    <w:rsid w:val="00B94A03"/>
    <w:rsid w:val="00BA2472"/>
    <w:rsid w:val="00BA41B9"/>
    <w:rsid w:val="00BB0187"/>
    <w:rsid w:val="00BD0D81"/>
    <w:rsid w:val="00BD5EC5"/>
    <w:rsid w:val="00BE2860"/>
    <w:rsid w:val="00C00390"/>
    <w:rsid w:val="00C05837"/>
    <w:rsid w:val="00C06532"/>
    <w:rsid w:val="00C107C8"/>
    <w:rsid w:val="00C13B3E"/>
    <w:rsid w:val="00C31BEC"/>
    <w:rsid w:val="00C55329"/>
    <w:rsid w:val="00C64D36"/>
    <w:rsid w:val="00C6646D"/>
    <w:rsid w:val="00C716B3"/>
    <w:rsid w:val="00C73837"/>
    <w:rsid w:val="00C8715E"/>
    <w:rsid w:val="00C939FF"/>
    <w:rsid w:val="00C944D5"/>
    <w:rsid w:val="00C97D0C"/>
    <w:rsid w:val="00CA0B80"/>
    <w:rsid w:val="00CA5843"/>
    <w:rsid w:val="00CA6C12"/>
    <w:rsid w:val="00CB2EEE"/>
    <w:rsid w:val="00CB39E6"/>
    <w:rsid w:val="00CB6B72"/>
    <w:rsid w:val="00CC1C38"/>
    <w:rsid w:val="00CC2E09"/>
    <w:rsid w:val="00CC3B23"/>
    <w:rsid w:val="00CC6036"/>
    <w:rsid w:val="00CD2762"/>
    <w:rsid w:val="00CD4BAA"/>
    <w:rsid w:val="00CE5A9C"/>
    <w:rsid w:val="00CE5EFC"/>
    <w:rsid w:val="00CF6773"/>
    <w:rsid w:val="00D01824"/>
    <w:rsid w:val="00D03F02"/>
    <w:rsid w:val="00D10754"/>
    <w:rsid w:val="00D15EA1"/>
    <w:rsid w:val="00D37388"/>
    <w:rsid w:val="00D44991"/>
    <w:rsid w:val="00D522AB"/>
    <w:rsid w:val="00D67FDB"/>
    <w:rsid w:val="00D749BF"/>
    <w:rsid w:val="00D82AC0"/>
    <w:rsid w:val="00D90ADF"/>
    <w:rsid w:val="00D948DC"/>
    <w:rsid w:val="00DA7F25"/>
    <w:rsid w:val="00DB15FA"/>
    <w:rsid w:val="00DB3FFC"/>
    <w:rsid w:val="00DD353B"/>
    <w:rsid w:val="00DD4022"/>
    <w:rsid w:val="00DD5243"/>
    <w:rsid w:val="00DD5DDE"/>
    <w:rsid w:val="00DF1998"/>
    <w:rsid w:val="00E15DEC"/>
    <w:rsid w:val="00E279FA"/>
    <w:rsid w:val="00E30969"/>
    <w:rsid w:val="00E47E20"/>
    <w:rsid w:val="00E55AF2"/>
    <w:rsid w:val="00E62C43"/>
    <w:rsid w:val="00E82723"/>
    <w:rsid w:val="00E9463A"/>
    <w:rsid w:val="00E963A9"/>
    <w:rsid w:val="00EA3049"/>
    <w:rsid w:val="00EA531A"/>
    <w:rsid w:val="00EB00A3"/>
    <w:rsid w:val="00EC647A"/>
    <w:rsid w:val="00EC7186"/>
    <w:rsid w:val="00ED392D"/>
    <w:rsid w:val="00EE5575"/>
    <w:rsid w:val="00F12260"/>
    <w:rsid w:val="00F2261F"/>
    <w:rsid w:val="00F303E3"/>
    <w:rsid w:val="00F3057B"/>
    <w:rsid w:val="00F33AE6"/>
    <w:rsid w:val="00F34755"/>
    <w:rsid w:val="00F37F94"/>
    <w:rsid w:val="00F41FB3"/>
    <w:rsid w:val="00F50E4C"/>
    <w:rsid w:val="00F73BDF"/>
    <w:rsid w:val="00F8535E"/>
    <w:rsid w:val="00F95F61"/>
    <w:rsid w:val="00F975F8"/>
    <w:rsid w:val="00FA2653"/>
    <w:rsid w:val="00FA5DA8"/>
    <w:rsid w:val="00FA7AD1"/>
    <w:rsid w:val="00FB7487"/>
    <w:rsid w:val="00FD4C4F"/>
    <w:rsid w:val="00FD5E99"/>
    <w:rsid w:val="00FF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C1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CA6C12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14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6C12"/>
    <w:rPr>
      <w:rFonts w:ascii="Cambria" w:eastAsia="Calibri" w:hAnsi="Cambria" w:cs="Times New Roman"/>
      <w:b/>
      <w:color w:val="365F91"/>
      <w:sz w:val="28"/>
      <w:szCs w:val="20"/>
    </w:rPr>
  </w:style>
  <w:style w:type="paragraph" w:customStyle="1" w:styleId="ConsPlusNormal">
    <w:name w:val="ConsPlusNormal"/>
    <w:rsid w:val="00CA6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1D14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endnote text"/>
    <w:basedOn w:val="a"/>
    <w:link w:val="a4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05F48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505F4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05F48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05F4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FA5DA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A5DA8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A5DA8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A5DA8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A5DA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A5DA8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36FD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semiHidden/>
    <w:unhideWhenUsed/>
    <w:rsid w:val="00536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536FD5"/>
    <w:rPr>
      <w:rFonts w:ascii="Calibri" w:eastAsia="Calibri" w:hAnsi="Calibri" w:cs="Times New Roman"/>
    </w:rPr>
  </w:style>
  <w:style w:type="table" w:styleId="af4">
    <w:name w:val="Table Grid"/>
    <w:basedOn w:val="a1"/>
    <w:uiPriority w:val="59"/>
    <w:rsid w:val="00395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828C-14C5-4143-BBDF-157A140C5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KhludeyevaEA</dc:creator>
  <cp:lastModifiedBy>KhludeyevaEA</cp:lastModifiedBy>
  <cp:revision>22</cp:revision>
  <cp:lastPrinted>2017-08-23T09:38:00Z</cp:lastPrinted>
  <dcterms:created xsi:type="dcterms:W3CDTF">2017-08-25T07:20:00Z</dcterms:created>
  <dcterms:modified xsi:type="dcterms:W3CDTF">2017-10-17T12:39:00Z</dcterms:modified>
</cp:coreProperties>
</file>