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ED" w:rsidRPr="00D727ED" w:rsidRDefault="00DF4A8D" w:rsidP="00D727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ED">
        <w:rPr>
          <w:rFonts w:ascii="Times New Roman" w:hAnsi="Times New Roman" w:cs="Times New Roman"/>
          <w:b/>
          <w:sz w:val="28"/>
          <w:szCs w:val="28"/>
        </w:rPr>
        <w:t xml:space="preserve">Форма для сбора предложений и отзывов по результатам правоприменения риск-ориентированного подхода при </w:t>
      </w:r>
      <w:proofErr w:type="gramStart"/>
      <w:r w:rsidRPr="00D727ED">
        <w:rPr>
          <w:rFonts w:ascii="Times New Roman" w:hAnsi="Times New Roman" w:cs="Times New Roman"/>
          <w:b/>
          <w:sz w:val="28"/>
          <w:szCs w:val="28"/>
        </w:rPr>
        <w:t>планировании</w:t>
      </w:r>
      <w:proofErr w:type="gramEnd"/>
      <w:r w:rsidRPr="00D72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27ED">
        <w:rPr>
          <w:rFonts w:ascii="Times New Roman" w:hAnsi="Times New Roman" w:cs="Times New Roman"/>
          <w:b/>
          <w:sz w:val="28"/>
          <w:szCs w:val="28"/>
        </w:rPr>
        <w:t>надзорно-контрольных</w:t>
      </w:r>
      <w:proofErr w:type="spellEnd"/>
      <w:r w:rsidRPr="00D727ED">
        <w:rPr>
          <w:rFonts w:ascii="Times New Roman" w:hAnsi="Times New Roman" w:cs="Times New Roman"/>
          <w:b/>
          <w:sz w:val="28"/>
          <w:szCs w:val="28"/>
        </w:rPr>
        <w:t xml:space="preserve"> мероприятий в сфере труда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D727ED" w:rsidRPr="00D727ED" w:rsidTr="00D727ED">
        <w:tc>
          <w:tcPr>
            <w:tcW w:w="959" w:type="dxa"/>
          </w:tcPr>
          <w:p w:rsidR="00D727ED" w:rsidRDefault="00D727ED" w:rsidP="00D7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27ED" w:rsidRPr="00D727ED" w:rsidRDefault="00D727ED" w:rsidP="00D7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D727ED" w:rsidRPr="00D727ED" w:rsidRDefault="00D727ED" w:rsidP="00D7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и отзывы, обоснование</w:t>
            </w:r>
          </w:p>
        </w:tc>
      </w:tr>
      <w:tr w:rsidR="00D727ED" w:rsidRPr="00D727ED" w:rsidTr="00D727ED">
        <w:tc>
          <w:tcPr>
            <w:tcW w:w="959" w:type="dxa"/>
          </w:tcPr>
          <w:p w:rsidR="00D727ED" w:rsidRPr="00D727ED" w:rsidRDefault="00D727ED" w:rsidP="00D7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D727ED" w:rsidRPr="00D727ED" w:rsidRDefault="00D727ED" w:rsidP="00DF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ED" w:rsidRPr="00D727ED" w:rsidTr="00D727ED">
        <w:tc>
          <w:tcPr>
            <w:tcW w:w="959" w:type="dxa"/>
          </w:tcPr>
          <w:p w:rsidR="00D727ED" w:rsidRPr="00D727ED" w:rsidRDefault="00D727ED" w:rsidP="00D7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D727ED" w:rsidRPr="00D727ED" w:rsidRDefault="00D727ED" w:rsidP="00DF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ED" w:rsidRPr="00D727ED" w:rsidTr="00D727ED">
        <w:tc>
          <w:tcPr>
            <w:tcW w:w="959" w:type="dxa"/>
          </w:tcPr>
          <w:p w:rsidR="00D727ED" w:rsidRPr="00D727ED" w:rsidRDefault="00D727ED" w:rsidP="00D7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D727ED" w:rsidRPr="00D727ED" w:rsidRDefault="00D727ED" w:rsidP="00DF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ED" w:rsidRPr="00D727ED" w:rsidTr="00D727ED">
        <w:tc>
          <w:tcPr>
            <w:tcW w:w="959" w:type="dxa"/>
          </w:tcPr>
          <w:p w:rsidR="00D727ED" w:rsidRPr="00D727ED" w:rsidRDefault="00D727ED" w:rsidP="00D7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D727ED" w:rsidRPr="00D727ED" w:rsidRDefault="00D727ED" w:rsidP="00DF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7ED" w:rsidRDefault="00D727ED" w:rsidP="00DF4A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ED" w:rsidRDefault="00D727ED" w:rsidP="00D727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Форма разработана в</w:t>
      </w:r>
      <w:r w:rsidRPr="00DF4A8D">
        <w:rPr>
          <w:rFonts w:ascii="Times New Roman" w:hAnsi="Times New Roman" w:cs="Times New Roman"/>
          <w:sz w:val="28"/>
          <w:szCs w:val="28"/>
        </w:rPr>
        <w:t xml:space="preserve">о исполнение Плана мероприятий по мониторингу правоприменения постановления Правительства Российской Федерации от 16 февраля 2017 г. № 197 «О внесении изменений в некоторые акты Правительства Российской Федерации» (в части применения риск-ориентированного подхода при планировании </w:t>
      </w:r>
      <w:proofErr w:type="spellStart"/>
      <w:r w:rsidRPr="00DF4A8D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DF4A8D">
        <w:rPr>
          <w:rFonts w:ascii="Times New Roman" w:hAnsi="Times New Roman" w:cs="Times New Roman"/>
          <w:sz w:val="28"/>
          <w:szCs w:val="28"/>
        </w:rPr>
        <w:t xml:space="preserve"> мероприятий в сфере труда)</w:t>
      </w:r>
      <w:r>
        <w:rPr>
          <w:rFonts w:ascii="Times New Roman" w:hAnsi="Times New Roman" w:cs="Times New Roman"/>
          <w:sz w:val="28"/>
          <w:szCs w:val="28"/>
        </w:rPr>
        <w:t>, утвержденного Заместителем Министра труда и социальной защиты Российской Федерации Г.Г. Лекаревым 15 мая 2017 г.</w:t>
      </w:r>
      <w:proofErr w:type="gramEnd"/>
    </w:p>
    <w:p w:rsidR="00D727ED" w:rsidRPr="00D727ED" w:rsidRDefault="00D727ED" w:rsidP="00D727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отзывы просьба направлять в официальном порядке по адресу:</w:t>
      </w:r>
      <w:r w:rsidR="00E0745C" w:rsidRPr="00E0745C">
        <w:rPr>
          <w:rFonts w:ascii="Times New Roman" w:hAnsi="Times New Roman" w:cs="Times New Roman"/>
          <w:sz w:val="28"/>
          <w:szCs w:val="28"/>
        </w:rPr>
        <w:t xml:space="preserve"> 127994, ГСП-4, г. Москва, ул. Ильинка, 21</w:t>
      </w:r>
      <w:r w:rsidR="00E074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ED" w:rsidRPr="00D727ED" w:rsidRDefault="00D727ED" w:rsidP="00DF4A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27ED" w:rsidRPr="00D727ED" w:rsidSect="0003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A8D"/>
    <w:rsid w:val="00035F98"/>
    <w:rsid w:val="007378DF"/>
    <w:rsid w:val="00901BDC"/>
    <w:rsid w:val="00944FA5"/>
    <w:rsid w:val="00D727ED"/>
    <w:rsid w:val="00DF4A8D"/>
    <w:rsid w:val="00E0745C"/>
    <w:rsid w:val="00F1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</dc:creator>
  <cp:lastModifiedBy>KokorevaEV</cp:lastModifiedBy>
  <cp:revision>2</cp:revision>
  <cp:lastPrinted>2018-03-14T12:31:00Z</cp:lastPrinted>
  <dcterms:created xsi:type="dcterms:W3CDTF">2018-06-04T11:04:00Z</dcterms:created>
  <dcterms:modified xsi:type="dcterms:W3CDTF">2018-06-04T11:04:00Z</dcterms:modified>
</cp:coreProperties>
</file>