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F5CA" w14:textId="77777777" w:rsidR="00874298" w:rsidRPr="007B164C" w:rsidRDefault="00874298" w:rsidP="006C61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4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342736ED" w14:textId="77777777" w:rsidR="00874298" w:rsidRPr="007B164C" w:rsidRDefault="00874298" w:rsidP="00415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4C">
        <w:rPr>
          <w:rFonts w:ascii="Times New Roman" w:hAnsi="Times New Roman" w:cs="Times New Roman"/>
          <w:b/>
          <w:sz w:val="24"/>
          <w:szCs w:val="24"/>
        </w:rPr>
        <w:t>о реализации Плана-графика мероприятий по реализации</w:t>
      </w:r>
      <w:r w:rsidR="00D00974" w:rsidRPr="007B1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64C">
        <w:rPr>
          <w:rFonts w:ascii="Times New Roman" w:hAnsi="Times New Roman" w:cs="Times New Roman"/>
          <w:b/>
          <w:sz w:val="24"/>
          <w:szCs w:val="24"/>
        </w:rPr>
        <w:t xml:space="preserve">документов стратегического планирования </w:t>
      </w:r>
    </w:p>
    <w:p w14:paraId="5F72F531" w14:textId="77777777" w:rsidR="00874298" w:rsidRPr="007B164C" w:rsidRDefault="00874298" w:rsidP="006C61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4C">
        <w:rPr>
          <w:rFonts w:ascii="Times New Roman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  <w:r w:rsidR="00D00974" w:rsidRPr="007B164C">
        <w:rPr>
          <w:rFonts w:ascii="Times New Roman" w:hAnsi="Times New Roman" w:cs="Times New Roman"/>
          <w:b/>
          <w:sz w:val="24"/>
          <w:szCs w:val="24"/>
        </w:rPr>
        <w:t xml:space="preserve"> на 2019-2024 годы</w:t>
      </w:r>
    </w:p>
    <w:p w14:paraId="5835437F" w14:textId="77777777" w:rsidR="00874298" w:rsidRPr="007B164C" w:rsidRDefault="00874298" w:rsidP="006C61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4C">
        <w:rPr>
          <w:rFonts w:ascii="Times New Roman" w:hAnsi="Times New Roman" w:cs="Times New Roman"/>
          <w:b/>
          <w:sz w:val="24"/>
          <w:szCs w:val="24"/>
        </w:rPr>
        <w:t>за 20</w:t>
      </w:r>
      <w:r w:rsidR="00C538CB" w:rsidRPr="007B164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00974" w:rsidRPr="007B164C">
        <w:rPr>
          <w:rFonts w:ascii="Times New Roman" w:hAnsi="Times New Roman" w:cs="Times New Roman"/>
          <w:b/>
          <w:sz w:val="24"/>
          <w:szCs w:val="24"/>
        </w:rPr>
        <w:t>1</w:t>
      </w:r>
      <w:r w:rsidRPr="007B16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E6B5228" w14:textId="77777777" w:rsidR="00874298" w:rsidRPr="007B164C" w:rsidRDefault="00874298" w:rsidP="00F025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3118"/>
        <w:gridCol w:w="1077"/>
        <w:gridCol w:w="1077"/>
        <w:gridCol w:w="2678"/>
        <w:gridCol w:w="2748"/>
      </w:tblGrid>
      <w:tr w:rsidR="001F5007" w:rsidRPr="007B164C" w14:paraId="0FB4EC8F" w14:textId="77777777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50A" w14:textId="77777777" w:rsidR="00874298" w:rsidRPr="007B164C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66C" w14:textId="77777777" w:rsidR="00874298" w:rsidRPr="007B164C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Индикаторы реализации мероприятий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C9C" w14:textId="77777777" w:rsidR="00874298" w:rsidRPr="007B164C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мероприятия, значение индикатора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4C8" w14:textId="77777777" w:rsidR="00874298" w:rsidRPr="007B164C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фактическом достижении значения целевого показателя, индикатора направления (блока мероприятий), причинах 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, прогнозе их достижения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D04" w14:textId="77777777" w:rsidR="00874298" w:rsidRPr="007B164C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необходимости разработки новых и корректировки действующих документов стратегического планирования и прочих документов, включающих мероприятия (индикаторы)</w:t>
            </w:r>
          </w:p>
        </w:tc>
      </w:tr>
      <w:tr w:rsidR="001F5007" w:rsidRPr="007B164C" w14:paraId="13482AC9" w14:textId="77777777">
        <w:trPr>
          <w:trHeight w:val="1288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614" w14:textId="77777777" w:rsidR="00874298" w:rsidRPr="007B164C" w:rsidRDefault="00874298" w:rsidP="00F02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5BA" w14:textId="77777777" w:rsidR="00874298" w:rsidRPr="007B164C" w:rsidRDefault="00874298" w:rsidP="00F02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67C" w14:textId="77777777" w:rsidR="00874298" w:rsidRPr="007B164C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971" w14:textId="77777777" w:rsidR="00874298" w:rsidRPr="007B164C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815" w14:textId="77777777" w:rsidR="00874298" w:rsidRPr="007B164C" w:rsidRDefault="00874298" w:rsidP="00F02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B23" w14:textId="77777777" w:rsidR="00874298" w:rsidRPr="007B164C" w:rsidRDefault="00874298" w:rsidP="00F02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007" w:rsidRPr="007B164C" w14:paraId="11E4E25E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5EB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Цель. 1. Достойный труд, справедливая заработная плата</w:t>
            </w:r>
          </w:p>
          <w:p w14:paraId="15BBBB5B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 компетенции:</w:t>
            </w:r>
          </w:p>
          <w:p w14:paraId="5E0F4382" w14:textId="77777777" w:rsidR="00FB1FC2" w:rsidRPr="007B164C" w:rsidRDefault="00BD1DC4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О.Ю. – первый заместитель Министра труда и социальной защиты Российской Федерации,</w:t>
            </w:r>
          </w:p>
          <w:p w14:paraId="0A9DCDF0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Мухтиярова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Е.В. - заместитель Министра труда и социальной защиты Российской Федерации,</w:t>
            </w:r>
          </w:p>
          <w:p w14:paraId="62F21F64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Пудов А.Н. - статс-секретарь - заместитель Министра труда и социальной защиты Российской Федерации,</w:t>
            </w:r>
          </w:p>
          <w:p w14:paraId="7DAB29CC" w14:textId="77777777" w:rsidR="00FB1FC2" w:rsidRPr="007B164C" w:rsidRDefault="00BD1DC4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Вовченко А.В. - заместитель Министра труда и социальной защиты Российской Федерации, </w:t>
            </w:r>
          </w:p>
          <w:p w14:paraId="2A6F7B96" w14:textId="77777777" w:rsidR="00874298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</w:t>
            </w:r>
          </w:p>
        </w:tc>
      </w:tr>
      <w:tr w:rsidR="001F5007" w:rsidRPr="007B164C" w14:paraId="6964279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E75" w14:textId="77777777" w:rsidR="00FB1FC2" w:rsidRPr="007B164C" w:rsidRDefault="00FB1FC2" w:rsidP="00FB1FC2">
            <w:pPr>
              <w:spacing w:after="0" w:line="240" w:lineRule="auto"/>
              <w:ind w:left="1985" w:hanging="1985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1.1. Определение размера заработной платы работников в соответствии с квалификацией и профессиональными </w:t>
            </w:r>
          </w:p>
          <w:p w14:paraId="127EEBB9" w14:textId="77777777" w:rsidR="00FB1FC2" w:rsidRPr="007B164C" w:rsidRDefault="00FB1FC2" w:rsidP="00FB1FC2">
            <w:pPr>
              <w:spacing w:after="0" w:line="240" w:lineRule="auto"/>
              <w:ind w:left="1985" w:hanging="1985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достижениями </w:t>
            </w:r>
          </w:p>
          <w:p w14:paraId="2A25DB0B" w14:textId="77777777" w:rsidR="00BD1DC4" w:rsidRPr="007B164C" w:rsidRDefault="00BD1DC4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О.Ю. – первый заместитель Министра труда и социальной защиты Российской Федерации </w:t>
            </w:r>
          </w:p>
          <w:p w14:paraId="09510FBD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Мухтиярова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Е.В. - заместитель Министра труда и социальной защиты Российской Федерации</w:t>
            </w:r>
          </w:p>
          <w:p w14:paraId="05D577DE" w14:textId="77777777" w:rsidR="00874298" w:rsidRPr="007B164C" w:rsidRDefault="00874298" w:rsidP="00FB1F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07D4" w:rsidRPr="007B164C" w14:paraId="293E3134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837" w14:textId="77777777" w:rsidR="00FB1FC2" w:rsidRPr="007B164C" w:rsidRDefault="00FB1FC2" w:rsidP="00FB1F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7DC39DD5" w14:textId="77777777" w:rsidR="00FB1FC2" w:rsidRPr="007B164C" w:rsidRDefault="00FB1FC2" w:rsidP="00FB1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Количество профессий, востребованных на рынке труда, по которым актуализировано описание и внесены изменения в государственный информационный ресурс «Справочник профессий» (нарастающим итогом)</w:t>
            </w:r>
          </w:p>
          <w:p w14:paraId="548AFC00" w14:textId="77777777" w:rsidR="00874298" w:rsidRPr="007B164C" w:rsidRDefault="00874298" w:rsidP="00F02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D25" w14:textId="77777777" w:rsidR="00874298" w:rsidRPr="007B164C" w:rsidRDefault="00D00974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9C7" w14:textId="74637727" w:rsidR="00874298" w:rsidRPr="007B164C" w:rsidRDefault="00B307D4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FB8" w14:textId="77777777" w:rsidR="00B307D4" w:rsidRPr="007B164C" w:rsidRDefault="00B307D4" w:rsidP="00B307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41D74284" w14:textId="77777777" w:rsidR="00874298" w:rsidRPr="007B164C" w:rsidRDefault="00874298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904" w14:textId="77777777" w:rsidR="00874298" w:rsidRPr="007B164C" w:rsidRDefault="007A318F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742" w:rsidRPr="007B164C" w14:paraId="70F15413" w14:textId="77777777">
        <w:trPr>
          <w:trHeight w:val="22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061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1.1.1.</w:t>
            </w:r>
          </w:p>
          <w:p w14:paraId="5CCE26EF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государственного информационного ресурса «Справочник профессий» </w:t>
            </w:r>
          </w:p>
          <w:p w14:paraId="6BB875AA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1E86E89B" w14:textId="77777777" w:rsidR="00874298" w:rsidRPr="007B164C" w:rsidRDefault="00FB1FC2" w:rsidP="00FB1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0E0" w14:textId="77777777" w:rsidR="00874298" w:rsidRPr="007B164C" w:rsidRDefault="00874298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E8C" w14:textId="77777777" w:rsidR="00874298" w:rsidRPr="007B164C" w:rsidRDefault="00FB1FC2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481" w14:textId="5F28ECBA" w:rsidR="00874298" w:rsidRPr="007B164C" w:rsidRDefault="00B307D4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E9F" w14:textId="77777777" w:rsidR="00B307D4" w:rsidRPr="007B164C" w:rsidRDefault="00B307D4" w:rsidP="00127742">
            <w:pPr>
              <w:widowControl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Количество профессий, востребованных на рынке труда и внесенных в информационную базу данных (нарастающим итогом) – 1940.</w:t>
            </w:r>
          </w:p>
          <w:p w14:paraId="73EAAE9C" w14:textId="400E7376" w:rsidR="00300AE2" w:rsidRPr="007B164C" w:rsidRDefault="00B307D4" w:rsidP="00B30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Актуализирована информация о 129 профессиональном стандарте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br/>
              <w:t>и 176 профессиональных квалификаций в соответствующих описаниях профессий. Внесено более 1000 обновлений в описания профессий, более 200 обновлений информации на сайте.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95B" w14:textId="77777777" w:rsidR="00874298" w:rsidRPr="007B164C" w:rsidRDefault="002E7752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742" w:rsidRPr="007B164C" w14:paraId="06DA5F9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9B2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1.1.2.</w:t>
            </w:r>
          </w:p>
          <w:p w14:paraId="4B9F27FA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Организация разработки профессиональных стандартов</w:t>
            </w:r>
          </w:p>
          <w:p w14:paraId="33CD7478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6BF9E07B" w14:textId="77777777" w:rsidR="00874298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40F" w14:textId="77777777" w:rsidR="00FB1FC2" w:rsidRPr="007B164C" w:rsidRDefault="00FB1FC2" w:rsidP="00FB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утвержденных профессиональных стандартов (единиц на конец года)</w:t>
            </w:r>
          </w:p>
          <w:p w14:paraId="7D799A82" w14:textId="77777777" w:rsidR="00874298" w:rsidRPr="007B164C" w:rsidRDefault="00874298" w:rsidP="004B6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F31" w14:textId="77777777" w:rsidR="00874298" w:rsidRPr="007B164C" w:rsidRDefault="00BE0DDB" w:rsidP="004B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F47" w14:textId="58992704" w:rsidR="00874298" w:rsidRPr="007B164C" w:rsidRDefault="00B307D4" w:rsidP="004B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="00127742" w:rsidRPr="007B164C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AC5" w14:textId="77777777" w:rsidR="00127742" w:rsidRPr="007B164C" w:rsidRDefault="00127742" w:rsidP="00127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63F7F6E2" w14:textId="77777777" w:rsidR="00874298" w:rsidRPr="007B164C" w:rsidRDefault="00874298" w:rsidP="002E7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21D" w14:textId="57763078" w:rsidR="00874298" w:rsidRPr="007B164C" w:rsidRDefault="00194793" w:rsidP="004B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742" w:rsidRPr="007B164C" w14:paraId="1A6790C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AFD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1.1.3.</w:t>
            </w:r>
          </w:p>
          <w:p w14:paraId="3EEDBD8C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Организация деятельности базового центра профессиональной подготовки, переподготовки и повышения квалификации кадров</w:t>
            </w:r>
          </w:p>
          <w:p w14:paraId="418D8232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6CC89CF1" w14:textId="77777777" w:rsidR="00FB1FC2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F27" w14:textId="77777777" w:rsidR="00FB1FC2" w:rsidRPr="007B164C" w:rsidRDefault="00FB1FC2" w:rsidP="004B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0B3" w14:textId="77777777" w:rsidR="00FB1FC2" w:rsidRPr="007B164C" w:rsidRDefault="00FB1FC2" w:rsidP="004B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B39" w14:textId="0AC7E5AF" w:rsidR="00FB1FC2" w:rsidRPr="007B164C" w:rsidRDefault="00127742" w:rsidP="004B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E25" w14:textId="77777777" w:rsidR="00127742" w:rsidRPr="007B164C" w:rsidRDefault="00127742" w:rsidP="00127742">
            <w:pPr>
              <w:widowControl w:val="0"/>
              <w:spacing w:after="0" w:line="240" w:lineRule="auto"/>
              <w:ind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Базовым центром:</w:t>
            </w:r>
          </w:p>
          <w:p w14:paraId="7EDB3FD0" w14:textId="77777777" w:rsidR="00127742" w:rsidRPr="007B164C" w:rsidRDefault="00127742" w:rsidP="00127742">
            <w:pPr>
              <w:widowControl w:val="0"/>
              <w:spacing w:after="0" w:line="240" w:lineRule="auto"/>
              <w:ind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- актуализирована 21 лучшая практика; </w:t>
            </w:r>
          </w:p>
          <w:p w14:paraId="3C2C0E9E" w14:textId="77777777" w:rsidR="00127742" w:rsidRPr="007B164C" w:rsidRDefault="00127742" w:rsidP="00127742">
            <w:pPr>
              <w:widowControl w:val="0"/>
              <w:spacing w:after="0" w:line="240" w:lineRule="auto"/>
              <w:ind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организован отбор новых лучших практик и проведена консультационно-методическая поддержка;</w:t>
            </w:r>
          </w:p>
          <w:p w14:paraId="01398736" w14:textId="77777777" w:rsidR="00127742" w:rsidRPr="007B164C" w:rsidRDefault="00127742" w:rsidP="00127742">
            <w:pPr>
              <w:widowControl w:val="0"/>
              <w:spacing w:after="0" w:line="240" w:lineRule="auto"/>
              <w:ind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организована консультационно-методическая поддержка носителей лучших практик;</w:t>
            </w:r>
          </w:p>
          <w:p w14:paraId="1704E4DB" w14:textId="77777777" w:rsidR="00127742" w:rsidRPr="007B164C" w:rsidRDefault="00127742" w:rsidP="00127742">
            <w:pPr>
              <w:widowControl w:val="0"/>
              <w:spacing w:after="0" w:line="240" w:lineRule="auto"/>
              <w:ind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реализованы проекты по формированию шести лучших практик, а также внедрению двух лучших практик.</w:t>
            </w:r>
          </w:p>
          <w:p w14:paraId="432CBC63" w14:textId="31CC6EEA" w:rsidR="00FB1FC2" w:rsidRPr="007B164C" w:rsidRDefault="00127742" w:rsidP="00127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В 2021 году организовано повышение квалификации (в объеме 60832 человеко-часов)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lastRenderedPageBreak/>
              <w:t>816 методистов, преподавателей, мастеров производственного обучения и наставников на производстве.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59" w14:textId="77777777" w:rsidR="00FB1FC2" w:rsidRPr="007B164C" w:rsidRDefault="007A318F" w:rsidP="004B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27742" w:rsidRPr="007B164C" w14:paraId="4F11BB4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F28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1.1.4.</w:t>
            </w:r>
          </w:p>
          <w:p w14:paraId="5CFFCDBD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Внедрение механизма оценки квалификаций</w:t>
            </w:r>
          </w:p>
          <w:p w14:paraId="5C84ABF1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68C5260C" w14:textId="77777777" w:rsidR="00874298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0F8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Количество созданных центров оценки квалификации (единиц)</w:t>
            </w:r>
          </w:p>
          <w:p w14:paraId="4A33688A" w14:textId="77777777" w:rsidR="00874298" w:rsidRPr="007B164C" w:rsidRDefault="00874298" w:rsidP="00C91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615" w14:textId="77777777" w:rsidR="00874298" w:rsidRPr="007B164C" w:rsidRDefault="00BE0DDB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633" w14:textId="0D4E35DA" w:rsidR="00874298" w:rsidRPr="007B164C" w:rsidRDefault="00127742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ECBF" w14:textId="77777777" w:rsidR="00127742" w:rsidRPr="007B164C" w:rsidRDefault="00127742" w:rsidP="0012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Снижение фактического показателя связано с </w:t>
            </w:r>
          </w:p>
          <w:p w14:paraId="2C4492D0" w14:textId="3A453D52" w:rsidR="00874298" w:rsidRPr="007B164C" w:rsidRDefault="00127742" w:rsidP="0012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объединением центров оценки квалификации (ЦОК) в многофункциональные ЦОК, позволяющие проводить независимую оценку квалификации в нескольких областях профессиональной деятельности, также созданием экзаменационных площадок, не являющиеся юридическими лицами, при этом обеспечивающих прохождение независимой оценки квалификации для различных видов и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lastRenderedPageBreak/>
              <w:t>областей профессиональной деятельности.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8B2" w14:textId="77777777" w:rsidR="00874298" w:rsidRPr="007B164C" w:rsidRDefault="007A318F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27DDB" w:rsidRPr="007B164C" w14:paraId="25976EE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ADF" w14:textId="77777777" w:rsidR="00BE0DDB" w:rsidRPr="007B164C" w:rsidRDefault="00BE0DDB" w:rsidP="00BE0DD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Мероприятие 1.1.5.</w:t>
            </w:r>
          </w:p>
          <w:p w14:paraId="1D8D132D" w14:textId="77777777" w:rsidR="00BE0DDB" w:rsidRPr="007B164C" w:rsidRDefault="00BE0DDB" w:rsidP="00BE0DD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sz w:val="24"/>
                <w:szCs w:val="24"/>
              </w:rPr>
              <w:t>Введение нового порядка установления прожиточного минимума и минимального размера оплаты труда, основанного на соотношении с медианным среднедушевым доходом и медианной заработной платой</w:t>
            </w:r>
          </w:p>
          <w:p w14:paraId="48256A0F" w14:textId="77777777" w:rsidR="00BE0DDB" w:rsidRPr="007B164C" w:rsidRDefault="00BE0DDB" w:rsidP="00BE0DD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(Галкин А.И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5E628A94" w14:textId="77777777" w:rsidR="00BE0DDB" w:rsidRPr="007B164C" w:rsidRDefault="00BE0DDB" w:rsidP="00BE0DD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политики)</w:t>
            </w:r>
          </w:p>
          <w:p w14:paraId="056B3466" w14:textId="77777777" w:rsidR="00BE0DDB" w:rsidRPr="007B164C" w:rsidRDefault="00BE0DDB" w:rsidP="00BE0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E5B" w14:textId="77777777" w:rsidR="00BE0DDB" w:rsidRPr="007B164C" w:rsidRDefault="00BE0DDB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6D4" w14:textId="77777777" w:rsidR="00BE0DDB" w:rsidRPr="007B164C" w:rsidRDefault="00BE0DDB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0E7" w14:textId="318C01B1" w:rsidR="00BE0DDB" w:rsidRPr="007B164C" w:rsidRDefault="00027DDB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281" w:rsidRPr="007B164C">
              <w:rPr>
                <w:rFonts w:ascii="Times New Roman" w:hAnsi="Times New Roman" w:cs="Times New Roman"/>
                <w:sz w:val="24"/>
                <w:szCs w:val="24"/>
              </w:rPr>
              <w:t>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F6F" w14:textId="06079CF1" w:rsidR="00027DDB" w:rsidRPr="007B164C" w:rsidRDefault="00027DDB" w:rsidP="0002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Федеральным законом от 29.12.2020 № 473-ФЗ внесены изменения в Федеральный закон от 24.10.1997 № 134-ФЗ «О прожиточном минимуме в Российской Федерации» и Федеральный закон от 19.06.2000     № 82-ФЗ «О минимальном размере оплаты труда», предполагающие упразднение института потребительской корзины, ранее использовавшегося для расчета прожиточного минимума, и переход на модель, основанную на соотношении с медианным доходом и медианной заработной платой, соответственно.</w:t>
            </w:r>
          </w:p>
          <w:p w14:paraId="6DEAA83F" w14:textId="27BAD8E2" w:rsidR="00BE0DDB" w:rsidRPr="007B164C" w:rsidRDefault="00027DDB" w:rsidP="0002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26.06.2021 № 1022 утверждены Правила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9EB" w14:textId="44182C53" w:rsidR="00BE0DDB" w:rsidRPr="007B164C" w:rsidRDefault="00983281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007" w:rsidRPr="007B164C" w14:paraId="0B18ADA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84A" w14:textId="77777777" w:rsidR="00BE0DDB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1.1.6.</w:t>
            </w:r>
            <w:r w:rsidR="00BE0DDB" w:rsidRPr="007B1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85BA696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Поддержание установленного Указом Президента Российской Федерации от 7 мая 2012 г. № 597 уровня соотношения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14:paraId="1F12C22E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2DB01197" w14:textId="77777777" w:rsidR="00874298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E25" w14:textId="77777777" w:rsidR="00874298" w:rsidRPr="007B164C" w:rsidRDefault="00874298" w:rsidP="00C91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570" w14:textId="77777777" w:rsidR="00874298" w:rsidRPr="007B164C" w:rsidRDefault="00FB1FC2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4EA" w14:textId="5C7F9BF8" w:rsidR="00874298" w:rsidRPr="007B164C" w:rsidRDefault="00983281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FF0" w14:textId="77777777" w:rsidR="00983281" w:rsidRPr="007B164C" w:rsidRDefault="00983281" w:rsidP="00983281">
            <w:pPr>
              <w:pStyle w:val="ConsPlusNormal"/>
              <w:ind w:firstLine="332"/>
              <w:jc w:val="both"/>
              <w:rPr>
                <w:rFonts w:ascii="Times New Roman" w:hAnsi="Times New Roman"/>
                <w:sz w:val="24"/>
              </w:rPr>
            </w:pPr>
            <w:r w:rsidRPr="007B164C">
              <w:rPr>
                <w:rFonts w:ascii="Times New Roman" w:hAnsi="Times New Roman"/>
                <w:sz w:val="24"/>
              </w:rPr>
              <w:t>Оценка соотношений осуществляется на основе данных Росстата по итогам года в отношении соответствующей категории работников по региону в целом. Согласно Федеральному плану статистических работ, утвержденному распоряжением Правительства Российской Федерации от 6 мая 2008 г. № 671-р (далее – план), срок предоставления данных – ежегодно 2 декада апреля (пункты 1.30.25, 2.6.9-2.6.18 плана).</w:t>
            </w:r>
          </w:p>
          <w:p w14:paraId="6D5DBCEE" w14:textId="7C3370E9" w:rsidR="00874298" w:rsidRPr="007B164C" w:rsidRDefault="00983281" w:rsidP="00983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</w:rPr>
              <w:t>По официальным статистическим данным Росстата за 9 месяцев 2021 года, по субъектам Российской Федерации выполнено (с учетом допустимого 5-процентного отклонения) 841 из 1011 показателей, определенных указами Президента Российской Федерации. Достижение целевых показателей за полугодие 2021 года по всем категориям отмечается в 18 регионах.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444" w14:textId="77777777" w:rsidR="00874298" w:rsidRPr="007B164C" w:rsidRDefault="008B1F65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007" w:rsidRPr="007B164C" w14:paraId="5FC5C4AB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DB8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1.1.8.</w:t>
            </w:r>
          </w:p>
          <w:p w14:paraId="0A7A4054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Обязательное установление предельных размеров соотношения заработной платы руководителей, их заместителей, главных бухгалтеров и заработной платы работников учреждений и унитарных предприятий </w:t>
            </w:r>
          </w:p>
          <w:p w14:paraId="0F0279E3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6D0AA2BF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CCF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Предельное соотношение заработной платы руководителей, их заместителей, главных бухгалтеров и заработной платы работников учреждений и унитарных предприятий (не более 8)</w:t>
            </w:r>
          </w:p>
          <w:p w14:paraId="7C4B021D" w14:textId="77777777" w:rsidR="00FB1FC2" w:rsidRPr="007B164C" w:rsidRDefault="00FB1FC2" w:rsidP="00C91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878" w14:textId="77777777" w:rsidR="00FB1FC2" w:rsidRPr="007B164C" w:rsidRDefault="00FB1FC2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032" w14:textId="057447CD" w:rsidR="00FB1FC2" w:rsidRPr="007B164C" w:rsidRDefault="00983281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0FC" w14:textId="308550AA" w:rsidR="00FB1FC2" w:rsidRPr="007B164C" w:rsidRDefault="00983281" w:rsidP="0016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</w:rPr>
              <w:t>План и факт на постоянной основе. Дополнительные решения не требуются.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971" w14:textId="77777777" w:rsidR="00FB1FC2" w:rsidRPr="007B164C" w:rsidRDefault="001652F7" w:rsidP="00C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007" w:rsidRPr="007B164C" w14:paraId="472DC203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E2F" w14:textId="77777777" w:rsidR="00FB1FC2" w:rsidRPr="007B164C" w:rsidRDefault="00FB1FC2" w:rsidP="00FB1FC2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Направление 1.2. Расширение возможностей трудоустройства граждан</w:t>
            </w:r>
          </w:p>
          <w:p w14:paraId="1E2527A7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Мухтиярова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Е.В. - заместитель Министра труда и социальной защиты Российской Федерации</w:t>
            </w:r>
          </w:p>
          <w:p w14:paraId="126EFEB3" w14:textId="77777777" w:rsidR="00874298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</w:t>
            </w:r>
          </w:p>
        </w:tc>
      </w:tr>
      <w:tr w:rsidR="001F5007" w:rsidRPr="007B164C" w14:paraId="2FC0F17F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4A4" w14:textId="77777777" w:rsidR="00874298" w:rsidRPr="007B164C" w:rsidRDefault="00874298" w:rsidP="00850D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53827277" w14:textId="77777777" w:rsidR="00874298" w:rsidRPr="007B164C" w:rsidRDefault="00874298" w:rsidP="00850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Уровень регистрируемой безработицы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5BB" w14:textId="77777777" w:rsidR="00874298" w:rsidRPr="007B164C" w:rsidRDefault="00FB1FC2" w:rsidP="00BE0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E0DDB" w:rsidRPr="007B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35A" w14:textId="54CBF41F" w:rsidR="00874298" w:rsidRPr="007B164C" w:rsidRDefault="0000641E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4EB" w14:textId="77777777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0DB26D88" w14:textId="77777777" w:rsidR="00874298" w:rsidRPr="007B164C" w:rsidRDefault="00874298" w:rsidP="006D2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B5F" w14:textId="77777777" w:rsidR="00874298" w:rsidRPr="007B164C" w:rsidRDefault="00E27E78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3C7EB35F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1A4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6E979582" w14:textId="77777777" w:rsidR="00874298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0A0" w14:textId="77777777" w:rsidR="00874298" w:rsidRPr="007B164C" w:rsidRDefault="00BE0DDB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277" w14:textId="77BC96D6" w:rsidR="00874298" w:rsidRPr="007B164C" w:rsidRDefault="0000641E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995" w:rsidRPr="007B1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EFD" w14:textId="4FEF2ACD" w:rsidR="00874298" w:rsidRPr="007B164C" w:rsidRDefault="0007184D" w:rsidP="008B5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B5995" w:rsidRPr="007B164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EFF" w14:textId="77777777" w:rsidR="00874298" w:rsidRPr="007B164C" w:rsidRDefault="00E27E78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71F8DC05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8F8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0CC8FA8C" w14:textId="77777777" w:rsidR="00874298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848" w14:textId="77777777" w:rsidR="00874298" w:rsidRPr="007B164C" w:rsidRDefault="00BE0DDB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734" w14:textId="1FD60F6D" w:rsidR="00874298" w:rsidRPr="007B164C" w:rsidRDefault="0000641E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249" w14:textId="77777777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3B8AA6CF" w14:textId="77777777" w:rsidR="00874298" w:rsidRPr="007B164C" w:rsidRDefault="00874298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2C6" w14:textId="77777777" w:rsidR="00874298" w:rsidRPr="007B164C" w:rsidRDefault="00E27E78" w:rsidP="00850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691" w:rsidRPr="007B164C" w14:paraId="2B1F5C41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0B4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1.2.1.</w:t>
            </w:r>
          </w:p>
          <w:p w14:paraId="52AB0104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Повышение эффективности активных программ на рынке труда, способствующих доведению до 70 процентов доли трудоустроенных</w:t>
            </w:r>
            <w:r w:rsidR="005A175F"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граждан в общей численности граждан, обратившихся в органы службы</w:t>
            </w:r>
            <w:r w:rsidR="005A175F"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занятости населения за содействием в поиске подходящей работы, в том числе в связи с сокращением времени поиска работы и широкого распространения гибких форм занятости</w:t>
            </w:r>
          </w:p>
          <w:p w14:paraId="0552D863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564410F3" w14:textId="77777777" w:rsidR="00874298" w:rsidRPr="007B164C" w:rsidRDefault="00FB1FC2" w:rsidP="00E948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</w:t>
            </w:r>
            <w:r w:rsidR="00BC4D6C"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и трудовой миграции</w:t>
            </w: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F5" w14:textId="77777777" w:rsidR="00874298" w:rsidRPr="007B164C" w:rsidRDefault="00874298" w:rsidP="00D2557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AF7" w14:textId="77777777" w:rsidR="00874298" w:rsidRPr="007B164C" w:rsidRDefault="00874298" w:rsidP="00D25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4C8" w14:textId="45823E3D" w:rsidR="00874298" w:rsidRPr="007B164C" w:rsidRDefault="000F5AA1" w:rsidP="00D25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89F" w14:textId="725689E5" w:rsidR="008B5995" w:rsidRPr="007B164C" w:rsidRDefault="008B5995" w:rsidP="00B9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трудоустроенных граждан в общей численности граждан, обратившихся в органы службы занятости населения за содействием в поиске подходящей работы составила 55</w:t>
            </w:r>
            <w:r w:rsidR="00B93691" w:rsidRPr="007B164C">
              <w:rPr>
                <w:rFonts w:ascii="Times New Roman" w:hAnsi="Times New Roman"/>
                <w:sz w:val="24"/>
                <w:szCs w:val="24"/>
              </w:rPr>
              <w:t>,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3%</w:t>
            </w:r>
            <w:r w:rsidR="00B93691" w:rsidRPr="007B1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1C1855" w14:textId="77777777" w:rsidR="00057B3C" w:rsidRPr="007B164C" w:rsidRDefault="00057B3C" w:rsidP="00B9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040" w14:textId="77777777" w:rsidR="00874298" w:rsidRPr="007B164C" w:rsidRDefault="001809C9" w:rsidP="00D25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28C69D9F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DC1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1.2.2.</w:t>
            </w:r>
          </w:p>
          <w:p w14:paraId="726DD4A3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Совершенствование системы государственных гарантий и</w:t>
            </w:r>
            <w:r w:rsidR="005A175F"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механизмов защиты от безработицы, в том числе повышение размеров пособия по безработице</w:t>
            </w:r>
          </w:p>
          <w:p w14:paraId="7A837768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2088DD46" w14:textId="77777777" w:rsidR="00874298" w:rsidRPr="007B164C" w:rsidRDefault="00BC4D6C" w:rsidP="00D2557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016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Отношение максимального размера пособия по безработице к величине прожиточного минимума трудоспособного населения (%)</w:t>
            </w:r>
          </w:p>
          <w:p w14:paraId="60AD64AC" w14:textId="77777777" w:rsidR="00874298" w:rsidRPr="007B164C" w:rsidRDefault="00874298" w:rsidP="00D25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BAA" w14:textId="77777777" w:rsidR="00874298" w:rsidRPr="007B164C" w:rsidRDefault="00012BF9" w:rsidP="00D25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927" w14:textId="10011BE0" w:rsidR="00874298" w:rsidRPr="007B164C" w:rsidRDefault="0000641E" w:rsidP="00D25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253" w14:textId="61ABB96C" w:rsidR="00874298" w:rsidRPr="007B164C" w:rsidRDefault="0000641E" w:rsidP="00E27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соответствует плановому значению, утвержденному постановлением Правительства Российской Федерации от 29.03.2021 № 481 «О внесении изменений в государственную программу Российской Федерации «Содействие занятости населения», с учетом размеров максимальной величины пособия по безработице, установленных на 2021 год постановлением Правительства Российской Федерации от 31.12.2020 № 2393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D19" w14:textId="77777777" w:rsidR="00874298" w:rsidRPr="007B164C" w:rsidRDefault="00E27E78" w:rsidP="00D25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4591BA5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6AC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1.2.3.</w:t>
            </w:r>
          </w:p>
          <w:p w14:paraId="3201E37D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Снижение диспропорций на региональных рынках труда, поддержка работодателей в организации профессионального обучения и дополнительного профессионального образования работников при</w:t>
            </w:r>
            <w:r w:rsidR="005A175F"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внедрении новой техники</w:t>
            </w:r>
          </w:p>
          <w:p w14:paraId="0D8107AF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(Кирсанов М.В.</w:t>
            </w:r>
          </w:p>
          <w:p w14:paraId="2A106CD0" w14:textId="77777777" w:rsidR="00874298" w:rsidRPr="007B164C" w:rsidRDefault="00BC4D6C" w:rsidP="00D2557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FCB" w14:textId="77777777" w:rsidR="00874298" w:rsidRPr="007B164C" w:rsidRDefault="00874298" w:rsidP="00D25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7B" w14:textId="77777777" w:rsidR="00874298" w:rsidRPr="007B164C" w:rsidRDefault="00FB1FC2" w:rsidP="00D25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874298"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D71" w14:textId="125AC1E0" w:rsidR="00874298" w:rsidRPr="007B164C" w:rsidRDefault="007739CC" w:rsidP="00D25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AF5" w14:textId="3509C0E5" w:rsidR="00874298" w:rsidRPr="007B164C" w:rsidRDefault="00684462" w:rsidP="00684462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С 2021 г. </w:t>
            </w:r>
            <w:r w:rsidRPr="007B164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мероприятия по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переобучению, повышению квалификации работников предприятий </w:t>
            </w:r>
            <w:r w:rsidRPr="007B164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в рамках ФП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«Поддержка занятости и повышение эффективности рынка труда для обеспечения роста производительности труда» НП «Производительность труда и поддержка занятости» Минтрудом России не реализуются.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112" w14:textId="77777777" w:rsidR="00874298" w:rsidRPr="007B164C" w:rsidRDefault="00057B3C" w:rsidP="00D25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007" w:rsidRPr="007B164C" w14:paraId="2107CB6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703" w14:textId="77777777" w:rsidR="00B67729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1.2.3.2.</w:t>
            </w:r>
          </w:p>
          <w:p w14:paraId="50C796ED" w14:textId="77777777" w:rsidR="005A175F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3F5DBB8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59FACF40" w14:textId="77777777" w:rsidR="00BC4D6C" w:rsidRPr="007B164C" w:rsidRDefault="00BC4D6C" w:rsidP="00E948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  <w:p w14:paraId="05EDA6F1" w14:textId="77777777" w:rsidR="00BC4D6C" w:rsidRPr="007B164C" w:rsidRDefault="00FB1FC2" w:rsidP="00E948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092A131E" w14:textId="77777777" w:rsidR="00874298" w:rsidRPr="007B164C" w:rsidRDefault="00FB1FC2" w:rsidP="00BC4D6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="00BC4D6C" w:rsidRPr="007B164C">
              <w:rPr>
                <w:rFonts w:ascii="Times New Roman" w:hAnsi="Times New Roman"/>
                <w:i/>
                <w:sz w:val="24"/>
                <w:szCs w:val="24"/>
              </w:rPr>
              <w:t>информационных технологий)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5C7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Количество центров занятости населения в субъектах Российской Федерации, в которых реализуются или реализованы пилотные проекты (нарастающим итогом, не менее, единиц)  </w:t>
            </w:r>
          </w:p>
          <w:p w14:paraId="6C4C4FC1" w14:textId="77777777" w:rsidR="00874298" w:rsidRPr="007B164C" w:rsidRDefault="00874298" w:rsidP="002D01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BBB" w14:textId="77777777" w:rsidR="00874298" w:rsidRPr="007B164C" w:rsidRDefault="00012BF9" w:rsidP="002D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B1FC2" w:rsidRPr="007B164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14:paraId="469C7E7F" w14:textId="7CA39610" w:rsidR="0000641E" w:rsidRPr="007B164C" w:rsidRDefault="0000641E" w:rsidP="002D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0D0" w14:textId="5EC3B1A7" w:rsidR="00874298" w:rsidRPr="007B164C" w:rsidRDefault="0000641E" w:rsidP="002D0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851" w14:textId="77777777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2E65243C" w14:textId="77777777" w:rsidR="00874298" w:rsidRPr="007B164C" w:rsidRDefault="00874298" w:rsidP="0018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D142" w14:textId="77777777" w:rsidR="00874298" w:rsidRPr="007B164C" w:rsidRDefault="007A318F" w:rsidP="002D0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CC" w:rsidRPr="007B164C" w14:paraId="66FC942E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D7E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1.2.3.3.</w:t>
            </w:r>
          </w:p>
          <w:p w14:paraId="5690A626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Увеличение доли работников, закрепившихся на рабочих местах, в общей численности работников, привлеченных работодателями в рамках реализации региональных проектов повышения мобильности трудовых ресурсов из субъектов Российской Федерации</w:t>
            </w:r>
          </w:p>
          <w:p w14:paraId="0642F5AC" w14:textId="77777777" w:rsidR="00FB1FC2" w:rsidRPr="007B164C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51D7703F" w14:textId="77777777" w:rsidR="00874298" w:rsidRPr="007B164C" w:rsidRDefault="00BC4D6C" w:rsidP="00E948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388" w14:textId="77777777" w:rsidR="00874298" w:rsidRPr="007B164C" w:rsidRDefault="00FB1FC2" w:rsidP="00B41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привлеченных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в рамках соглашения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FA9" w14:textId="77777777" w:rsidR="00874298" w:rsidRPr="007B164C" w:rsidRDefault="00C47761" w:rsidP="00B4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D34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98,4 </w:t>
            </w:r>
          </w:p>
          <w:p w14:paraId="50940569" w14:textId="4BADB0C4" w:rsidR="00874298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(оперативные данные 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4DD" w14:textId="77777777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59A05DC4" w14:textId="77777777" w:rsidR="00874298" w:rsidRPr="007B164C" w:rsidRDefault="00874298" w:rsidP="00B4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31F" w14:textId="77777777" w:rsidR="00874298" w:rsidRPr="007B164C" w:rsidRDefault="007507FA" w:rsidP="00B4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7FBA636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BC" w14:textId="77777777" w:rsidR="00C47761" w:rsidRPr="007B164C" w:rsidRDefault="00C47761" w:rsidP="00C47761">
            <w:pPr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Мероприятие 1.2.3.4.</w:t>
            </w:r>
          </w:p>
          <w:p w14:paraId="23F60BCA" w14:textId="77777777" w:rsidR="00C47761" w:rsidRPr="007B164C" w:rsidRDefault="00C47761" w:rsidP="00C47761">
            <w:pPr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Актуализация перечней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 </w:t>
            </w:r>
          </w:p>
          <w:p w14:paraId="312F0A98" w14:textId="77777777" w:rsidR="00C47761" w:rsidRPr="007B164C" w:rsidRDefault="00C47761" w:rsidP="00C4776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(Кирсанов М.В.</w:t>
            </w:r>
          </w:p>
          <w:p w14:paraId="74B63B43" w14:textId="77777777" w:rsidR="00C47761" w:rsidRPr="007B164C" w:rsidRDefault="00BC4D6C" w:rsidP="00C47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593" w14:textId="77777777" w:rsidR="00C47761" w:rsidRPr="007B164C" w:rsidRDefault="00C47761" w:rsidP="00B4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22D" w14:textId="77777777" w:rsidR="00C47761" w:rsidRPr="007B164C" w:rsidRDefault="00C47761" w:rsidP="00B4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D8C" w14:textId="6DB87390" w:rsidR="00C47761" w:rsidRPr="007B164C" w:rsidRDefault="0000641E" w:rsidP="00B4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219" w14:textId="7EF8716B" w:rsidR="0000641E" w:rsidRPr="007B164C" w:rsidRDefault="0000641E" w:rsidP="00006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Подготовлен приказ Минтруда России от 21.10.2021 № 743н «О внесении изменений в приложение к приказу Министерства труда и социальной защиты Российской Федерации от 5 июля 2019 г. № 490н «Об утверждении перечня профессий (специальностей, должностей) иностранных граждан –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распространяются» направлен на регистрацию в Минюст России письмом от 29.10.2021 № 16-3/10/В-14220.</w:t>
            </w:r>
          </w:p>
          <w:p w14:paraId="3AB16C5A" w14:textId="2346C888" w:rsidR="00C47761" w:rsidRPr="007B164C" w:rsidRDefault="0000641E" w:rsidP="00006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Письмом Минюста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br/>
              <w:t>России от 07.12.2021 № 01/145211-АБ приказ возвращен без государственной регистрации. В настоящее время новый проект приказа дорабатывается по замечаниям Минюста России, в том числе согласован с Минэкономразвития России и в настоящее время готовится к повторному направлению в Минюст России.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007" w14:textId="58365BD0" w:rsidR="00C47761" w:rsidRPr="007B164C" w:rsidRDefault="0000641E" w:rsidP="00B4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609080C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473" w14:textId="77777777" w:rsidR="0000641E" w:rsidRPr="007B164C" w:rsidRDefault="0000641E" w:rsidP="0000641E">
            <w:pPr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Мероприятие 1.2.3.5.</w:t>
            </w:r>
          </w:p>
          <w:p w14:paraId="4EE2BE58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Актуализация перечней профессий (специальностей, должностей) иностранных граждан - квалифицированных специалистов, имеющих право на прием в гражданство Российской Федерации в упрощенном порядке</w:t>
            </w:r>
          </w:p>
          <w:p w14:paraId="6BAD0324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(Кирсанов М.В.</w:t>
            </w:r>
          </w:p>
          <w:p w14:paraId="675E7FBA" w14:textId="77777777" w:rsidR="0000641E" w:rsidRPr="007B164C" w:rsidRDefault="0000641E" w:rsidP="0000641E">
            <w:pPr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1F5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03F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C3A" w14:textId="453F0D2B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E4A" w14:textId="464BE7FC" w:rsidR="0000641E" w:rsidRPr="007B164C" w:rsidRDefault="0000641E" w:rsidP="00006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Подготовлен приказ Минтруда России от 26.11.2021 № 831н "О внесении изменений в приложение к приказу Министерства труда и социальной защиты Российской Федерации от 25 ноября 2019 г. № 734н «Об утверждении перечня профессий (специальностей, должностей) иностранных граждан и лиц без гражданства – квалифицированных специалистов, имеющих право на прием в гражданство Российской Федерации в упрощенном порядке»</w:t>
            </w:r>
            <w:r w:rsidR="007739CC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и направлен письмом от 26.11.2021 № 16-3/10/</w:t>
            </w:r>
            <w:proofErr w:type="gram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В-15659 в</w:t>
            </w:r>
            <w:proofErr w:type="gram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Минюст России.</w:t>
            </w:r>
          </w:p>
          <w:p w14:paraId="29ABC0A8" w14:textId="5B7C2908" w:rsidR="0000641E" w:rsidRPr="007B164C" w:rsidRDefault="0000641E" w:rsidP="00006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Письмом Минюста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от 27.12.2021 № 01/154845-АБ приказ возвращен без государственной регистрации. В настоящее время новый проект Приказа дорабатывается по замечаниям Минюста России и в соответствии с предложениями Минздрава России, подготовленными во исполнение 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. «б» п. 5 раздела </w:t>
            </w:r>
            <w:r w:rsidRPr="007B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оперативной рабочей группы по выработке предложений по реализации государственной миграционной политики Российской Федерации от 09.12.2021 № 1 под председательством Заместителя Председателя Правительства Российской Федерации – Руководителя Аппарата Правительства Российской Федерации Д.Ю. Григоренко.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0BA" w14:textId="1EE90EBA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03CF9AE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60B" w14:textId="77777777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1.2.3.6.</w:t>
            </w:r>
          </w:p>
          <w:p w14:paraId="6153B39C" w14:textId="77777777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Cs/>
                <w:sz w:val="24"/>
                <w:szCs w:val="24"/>
              </w:rPr>
              <w:t>Подготовка постановления Правительства Российской Федерации 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квот.</w:t>
            </w:r>
          </w:p>
          <w:p w14:paraId="631E49AD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(Кирсанов М.В.</w:t>
            </w:r>
          </w:p>
          <w:p w14:paraId="1BFD622B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9CF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142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2DE" w14:textId="2CE86C4C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C15" w14:textId="3C264ABA" w:rsidR="0000641E" w:rsidRPr="007B164C" w:rsidRDefault="0000641E" w:rsidP="0000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Правительства Российской Федерации от 02.12.2021 № 2187 «</w:t>
            </w:r>
            <w:r w:rsidRPr="007B16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определении потребности в привлечении иностранных работников, прибывающих в Российскую Федерацию на основании визы, в том числе по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приоритетным профессионально-квалификационным группам, и утверждении квот на 2022 год»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EE0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6651F78C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1784" w14:textId="77777777" w:rsidR="0000641E" w:rsidRPr="007B164C" w:rsidRDefault="0000641E" w:rsidP="000064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1.2.3.7.</w:t>
            </w:r>
          </w:p>
          <w:p w14:paraId="49CDFD3E" w14:textId="77777777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Подготовка постановления Правительства Российской Федерации об установлении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  <w:p w14:paraId="7E7908A3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(Кирсанов М.В.</w:t>
            </w:r>
          </w:p>
          <w:p w14:paraId="044D629C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4DC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983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C44" w14:textId="5C22A96C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946" w14:textId="5C552C2B" w:rsidR="0000641E" w:rsidRPr="007B164C" w:rsidRDefault="0000641E" w:rsidP="0000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Правительства Российской Федерации 07.10.2021 № 1706 «</w:t>
            </w:r>
            <w:r w:rsidRPr="007B164C">
              <w:rPr>
                <w:rFonts w:ascii="Times New Roman" w:eastAsia="TimesNewRomanPSMT" w:hAnsi="Times New Roman" w:cs="Times New Roman"/>
                <w:sz w:val="24"/>
                <w:szCs w:val="24"/>
              </w:rPr>
              <w:t>Об установлении на 2022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3EA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49CDE888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0E5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1.2.4.</w:t>
            </w:r>
          </w:p>
          <w:p w14:paraId="1ECD95A2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Вовлечение в трудовую деятельность категорий граждан, испытывающих трудности при трудоустройстве, граждан старшего поколения, инвалидов, а также лиц, находящихся в отпуске по уходу за ребенком</w:t>
            </w:r>
          </w:p>
          <w:p w14:paraId="4FF225D1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17A1A516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E85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0A1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1EF" w14:textId="16DFDAE2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8AC" w14:textId="1D1DDC40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ФП «Содействие занятости» НП «Демография» в 2021 г. реализовывалось переобучение отдельных категорий граждан, в том числе граждан в возрасте 50-ти лет и старше, включая </w:t>
            </w:r>
            <w:proofErr w:type="spellStart"/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возраста (прошли обучение 43,2 тыс. человек); женщины, находящиеся в отпуске по уходу за ребенком в возрасте до трех лет (прошли обучение 28,9 тыс. человек).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913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60F3D1C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FF2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1.2.4.3.</w:t>
            </w:r>
          </w:p>
          <w:p w14:paraId="735F5F3F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отдельных категорий граждан</w:t>
            </w:r>
          </w:p>
          <w:p w14:paraId="2CD5E94D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2563FABA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  <w:p w14:paraId="07967D8D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Иванков М.Ю. </w:t>
            </w:r>
          </w:p>
          <w:p w14:paraId="335B44BE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)</w:t>
            </w:r>
          </w:p>
          <w:p w14:paraId="4F69018B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B29" w14:textId="01EEF36F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Численность отдельных категорий граждан, прошедших профессиональное обучение и дополнительное профессиональное образование (</w:t>
            </w:r>
            <w:proofErr w:type="spellStart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тыс.чел</w:t>
            </w:r>
            <w:proofErr w:type="spellEnd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.)</w:t>
            </w:r>
          </w:p>
          <w:p w14:paraId="0A93C786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8EC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D3F" w14:textId="7BECD268" w:rsidR="0000641E" w:rsidRPr="007B164C" w:rsidRDefault="0000641E" w:rsidP="00CB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 w:rsidR="00CB544A" w:rsidRPr="007B1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AF3" w14:textId="77777777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2D88117E" w14:textId="675A246E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По состоянию на 31.12.2021 завершили профессиональное обучение и получили дополнительное профессиональное образование 194,9 тыс. человек (115% от планируемой численности). Приступили к трудовой деятельности после прохождения обучения 145, 9 тыс. человек, что составляет 115% от планируемой численности трудоустроенных после обучения (126,6 тыс. человек).</w:t>
            </w:r>
          </w:p>
          <w:p w14:paraId="4CB7F8DC" w14:textId="77777777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AFF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17A3BE58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0D6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1.2.4.6.</w:t>
            </w:r>
          </w:p>
          <w:p w14:paraId="4F35330B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Разработка плана мероприятий по трудоустройству инвалидов из числа участников международного чемпионата «</w:t>
            </w:r>
            <w:proofErr w:type="spellStart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Абилимпикс</w:t>
            </w:r>
            <w:proofErr w:type="spellEnd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14:paraId="46F41AC4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(Кирсанов М.В.</w:t>
            </w:r>
          </w:p>
          <w:p w14:paraId="1DB3AF04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FD1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3B6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58F" w14:textId="35182973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0F8" w14:textId="77777777" w:rsidR="0000641E" w:rsidRPr="007B164C" w:rsidRDefault="0000641E" w:rsidP="00006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Минтрудом России совместного с 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издан приказ от 23.11.2020 № 821/663 «Об утверждении Плана мероприятий по трудоустройству инвалидов из числа участников международного чемпионата «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» на 2022-2024 годы».</w:t>
            </w:r>
          </w:p>
          <w:p w14:paraId="5D623825" w14:textId="0342CF52" w:rsidR="0000641E" w:rsidRPr="007B164C" w:rsidRDefault="0000641E" w:rsidP="00006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Международный чемпионат «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» в 2021 г. не проводился из-за эпидемиологических ограничений.</w:t>
            </w:r>
          </w:p>
          <w:p w14:paraId="7800F64F" w14:textId="77777777" w:rsidR="0000641E" w:rsidRPr="007B164C" w:rsidRDefault="0000641E" w:rsidP="0000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C2D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6BC9DCA1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131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Направление 1.3. Внедрение культуры безопасного труда</w:t>
            </w:r>
          </w:p>
          <w:p w14:paraId="039CC318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Вовченко А.В. -  заместитель Министра труда и социальной защиты Российской Федерации,</w:t>
            </w:r>
          </w:p>
          <w:p w14:paraId="2FF520CC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Пудов А.Н. - статс-секретарь - заместитель Министра труда и социальной защиты Российской Федерации</w:t>
            </w:r>
          </w:p>
          <w:p w14:paraId="69F80AF9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</w:t>
            </w:r>
          </w:p>
        </w:tc>
      </w:tr>
      <w:tr w:rsidR="00E83086" w:rsidRPr="007B164C" w14:paraId="34E2A4E1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517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43C43CB6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общей численности работников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549" w14:textId="77777777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Cs/>
                <w:sz w:val="24"/>
                <w:szCs w:val="24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330" w14:textId="594BA607" w:rsidR="0000641E" w:rsidRPr="007B164C" w:rsidRDefault="00D61A4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E0F8" w14:textId="55A8F9A5" w:rsidR="0000641E" w:rsidRPr="007B164C" w:rsidRDefault="00E83086" w:rsidP="00E8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целом за 2021 г. будет опубликовано в апреле 2022 г. в соответствии с Федеральным планом статистических</w:t>
            </w:r>
            <w:r w:rsidRPr="007B164C">
              <w:t xml:space="preserve">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работ, утвержденным распоряжением Правительства Российской Федерации от 06.05.2008 № 671-р.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D57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A80" w:rsidRPr="007B164C" w14:paraId="21BA297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025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1.3.1.</w:t>
            </w:r>
          </w:p>
          <w:p w14:paraId="1664556D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Реализация и мониторинг специальной оценки условий труда</w:t>
            </w:r>
          </w:p>
          <w:p w14:paraId="222E0559" w14:textId="77777777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(Молебнов Г.В. </w:t>
            </w:r>
          </w:p>
          <w:p w14:paraId="5A8FFD80" w14:textId="77777777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CFE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FC7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787" w14:textId="270B673A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E8B" w14:textId="13BEA1E2" w:rsidR="0000641E" w:rsidRPr="007B164C" w:rsidRDefault="00101440" w:rsidP="0010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В РТК направлено письмо о результатах проведения </w:t>
            </w:r>
            <w:r w:rsidR="0000641E" w:rsidRPr="007B164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а</w:t>
            </w:r>
            <w:r w:rsidR="0000641E" w:rsidRPr="007B164C">
              <w:rPr>
                <w:rFonts w:ascii="Times New Roman" w:hAnsi="Times New Roman"/>
                <w:sz w:val="24"/>
                <w:szCs w:val="24"/>
              </w:rPr>
              <w:t xml:space="preserve"> специальной оценки условий труда (далее - СОУТ), в рамках которого анализируются результаты проведения СОУТ и правоприменительная практика законодательства Российской Федерации о СОУТ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(от 17.12.2021 № 15-4/П-110)</w:t>
            </w:r>
            <w:r w:rsidR="0000641E" w:rsidRPr="007B164C">
              <w:rPr>
                <w:rFonts w:ascii="Times New Roman" w:hAnsi="Times New Roman"/>
                <w:sz w:val="24"/>
                <w:szCs w:val="24"/>
              </w:rPr>
              <w:t>. Указанная информация была рассмотрена на заседании РТК в 4 кв. 2021 г.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C54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676BA22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CEE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1.3.2.</w:t>
            </w:r>
          </w:p>
          <w:p w14:paraId="7E34FB06" w14:textId="7B83E1FA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Разработка и принятие проекта федерального закона об установлении возможности прохождения специальной оценки условий труда (СОУТ) однократно (один раз в 5 лет) и бессрочно на декларируемых рабочих местах в случае неизменности производственного и трудового процесса</w:t>
            </w:r>
          </w:p>
          <w:p w14:paraId="518F13A8" w14:textId="77777777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(Молебнов Г.В. </w:t>
            </w:r>
          </w:p>
          <w:p w14:paraId="78F2053F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D55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201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2F8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3C919809" w14:textId="3FA4F4F2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6989" w14:textId="059EBB38" w:rsidR="0000641E" w:rsidRPr="007B164C" w:rsidRDefault="0000641E" w:rsidP="0000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Принят Федеральный закон от 30.12.2020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br/>
              <w:t>№ 503-ФЗ «О внесении изменений в статьи 8 и 11 Федерального закона «О специальной оценке условий труда»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58E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2BCF2975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EE4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1.3.3.</w:t>
            </w:r>
          </w:p>
          <w:p w14:paraId="423459CF" w14:textId="5BF52529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федерального закона «О внесении изменений в </w:t>
            </w:r>
            <w:r w:rsidRPr="007B1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Трудовой кодекс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Российской Федерации (в части совершенствования механизмов профилактики производственного травматизма и профессиональной заболеваемости)»</w:t>
            </w:r>
          </w:p>
          <w:p w14:paraId="6D6630E4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(Молебнов Г.В.</w:t>
            </w:r>
          </w:p>
          <w:p w14:paraId="046E7ABE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B52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748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B5D" w14:textId="7BDFC69C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031" w14:textId="52D3395E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Принят Федеральный </w:t>
            </w:r>
            <w:hyperlink r:id="rId8" w:history="1">
              <w:r w:rsidRPr="007B164C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от 02.07.2021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br/>
              <w:t>№ 311-ФЗ «О внесении изменений в Трудовой кодекс Российской Федерации».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6BC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5964F8E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B34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1.3.4.</w:t>
            </w:r>
          </w:p>
          <w:p w14:paraId="63CA2197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 с целью улучшения условий труда и состояния здоровья работников:</w:t>
            </w:r>
          </w:p>
          <w:p w14:paraId="5C7786AE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утверждение правил по охране труда</w:t>
            </w: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70769F78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утверждение нормативных правовых актов в целях повышения эффективности профилактических мероприятий в области охраны труда</w:t>
            </w:r>
          </w:p>
          <w:p w14:paraId="11D0ABC4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(Молебнов Г.В.</w:t>
            </w:r>
          </w:p>
          <w:p w14:paraId="0D5A4AB5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  <w:p w14:paraId="5BF0C6B0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BF9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7B8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CFF" w14:textId="4DCF45A9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EEA" w14:textId="56DF8DB1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 целях реализации норм Федерального закона от 02.07.2021 № 311-ФЗ принято 22 нормативных правовых акта: 18 приказов Минтруда России, в том числе приказ Минтруда России от 29</w:t>
            </w:r>
            <w:r w:rsidR="00D61A4E" w:rsidRPr="007B164C">
              <w:rPr>
                <w:rFonts w:ascii="Times New Roman" w:hAnsi="Times New Roman"/>
                <w:sz w:val="24"/>
                <w:szCs w:val="24"/>
              </w:rPr>
              <w:t>.10.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2021</w:t>
            </w:r>
            <w:r w:rsidR="00D61A4E" w:rsidRPr="007B164C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772н «Об утверждении основных требований к порядку разработки и содержанию правил и инструкций по охране труда, разрабатываемых работодателем» для оказания практической помощи работодателям в подготовке с учетом специфики своей деятельности правил и инструкций по охране труда для своих работников, содержащих требования, направленные на сохранение жизни и здоровья работников.</w:t>
            </w:r>
          </w:p>
          <w:p w14:paraId="5E0705EA" w14:textId="77777777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5B2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3AFE2B10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389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1.3.5.</w:t>
            </w:r>
          </w:p>
          <w:p w14:paraId="330784CB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Подготовка акта Правительства Российской Федерации по упрощению порядка прохождения работниками обучения по охране труда, инструктажей по охране труда и проверки знаний требований охраны труда, предполагая возможность дистанционного обучения и контроля его результатов</w:t>
            </w:r>
          </w:p>
          <w:p w14:paraId="427E3829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(Молебнов Г.В.</w:t>
            </w:r>
          </w:p>
          <w:p w14:paraId="7F3D639E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  <w:p w14:paraId="7123A5B9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7D3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FF7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2-3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960" w14:textId="16B7A228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F1F" w14:textId="298FEA62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Принято постановление Правительства Российской Федерации от 24.12.2021 № 2464 «О порядке обучения по охране труда и проверки знания требований охраны труда».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400" w14:textId="111F85C0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833A95F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06A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Мероприятие 1.3.6.</w:t>
            </w:r>
          </w:p>
          <w:p w14:paraId="3D3656EA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Подготовка проекта федерального закона по совершенствованию обязательного социального страхования от несчастных случаев на производстве и профессиональных заболеваний (в части реализации профилактического подхода, направленного на недопущение и раннее выявление профессиональных заболеваний, и формирования системы комплексной реабилитации пострадавших на производстве)</w:t>
            </w:r>
          </w:p>
          <w:p w14:paraId="68B111C4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Чикмачева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Л.Ю. </w:t>
            </w:r>
          </w:p>
          <w:p w14:paraId="6C038655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развития социального страхования,</w:t>
            </w:r>
          </w:p>
          <w:p w14:paraId="5E456DED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А.П.</w:t>
            </w:r>
          </w:p>
          <w:p w14:paraId="28971177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  <w:p w14:paraId="4685B914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C9C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611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944" w14:textId="695B5A8F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613" w14:textId="59E9BA15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Минтрудом России разработан проект федерального закона, но учитывая необходимость проведения анализа результатов пилотного проекта, предусмотренного пунктом 1.3.7 настоящего плана-графика, срок внесения в Правительство Российской Федерации перенесен на 2023 год (приказ Минтруда России от 28.12.2021 № 924 «Об утверждении плана законопроектной деятельности Министерства труда и социальной защиты Российской Федерации на 2022 год»).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C5E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1E" w:rsidRPr="007B164C" w14:paraId="2B6237F5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1F0" w14:textId="77777777" w:rsidR="0000641E" w:rsidRPr="007B164C" w:rsidRDefault="0000641E" w:rsidP="0000641E">
            <w:pPr>
              <w:spacing w:after="0" w:line="240" w:lineRule="auto"/>
              <w:rPr>
                <w:rFonts w:ascii="TimesNewRomanPS-BoldItalicMT" w:eastAsiaTheme="minorEastAsia" w:hAnsi="TimesNewRomanPS-BoldItalicMT" w:cs="TimesNewRomanPS-BoldItalicMT"/>
                <w:b/>
                <w:bCs/>
                <w:iCs/>
                <w:sz w:val="24"/>
                <w:szCs w:val="24"/>
              </w:rPr>
            </w:pPr>
            <w:r w:rsidRPr="007B164C">
              <w:rPr>
                <w:rFonts w:ascii="TimesNewRomanPS-BoldItalicMT" w:eastAsiaTheme="minorEastAsia" w:hAnsi="TimesNewRomanPS-BoldItalicMT" w:cs="TimesNewRomanPS-BoldItalicMT"/>
                <w:b/>
                <w:bCs/>
                <w:iCs/>
                <w:sz w:val="24"/>
                <w:szCs w:val="24"/>
              </w:rPr>
              <w:t>Мероприятие 1.3.7.</w:t>
            </w:r>
          </w:p>
          <w:p w14:paraId="17ECA67E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sz w:val="24"/>
                <w:szCs w:val="24"/>
              </w:rPr>
              <w:t>Реализация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</w:t>
            </w:r>
          </w:p>
          <w:p w14:paraId="6CBBDE74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Чикмачева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Л.Ю. </w:t>
            </w:r>
          </w:p>
          <w:p w14:paraId="7E51E832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развития социального страхования,</w:t>
            </w:r>
          </w:p>
          <w:p w14:paraId="2745C146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А.П.</w:t>
            </w:r>
          </w:p>
          <w:p w14:paraId="3A145EB1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  <w:p w14:paraId="3A8171FC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78B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E8D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3C2" w14:textId="2E985E70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7CD" w14:textId="011DDAE7" w:rsidR="0000641E" w:rsidRPr="007B164C" w:rsidRDefault="0000641E" w:rsidP="0000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Российской Федерации от 18.03.2021 № 401 в период с 1 апреля по 31 декабря 2021 г. реализовывался пилотный проект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</w:t>
            </w:r>
          </w:p>
          <w:p w14:paraId="4088FFD4" w14:textId="1E27620D" w:rsidR="0000641E" w:rsidRPr="007B164C" w:rsidRDefault="0000641E" w:rsidP="00006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6A6" w14:textId="31C53DF3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41E" w:rsidRPr="007B164C" w14:paraId="77285063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9D3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1.4. Защита трудовых прав </w:t>
            </w:r>
          </w:p>
          <w:p w14:paraId="6E2DA9DA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Мухтиярова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Е.В. - заместитель Министра труда и социальной защиты Российской Федерации;</w:t>
            </w:r>
          </w:p>
          <w:p w14:paraId="68DA071B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Пудов А.Н. - статс-секретарь - заместитель Министра труда и социальной защиты Российской Федерации</w:t>
            </w:r>
          </w:p>
          <w:p w14:paraId="0F4F7AD7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</w:t>
            </w:r>
          </w:p>
        </w:tc>
      </w:tr>
      <w:tr w:rsidR="00574848" w:rsidRPr="007B164C" w14:paraId="3DAB66D4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CE57" w14:textId="77777777" w:rsidR="0000641E" w:rsidRPr="007B164C" w:rsidRDefault="0000641E" w:rsidP="000064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1418BA7F" w14:textId="77777777" w:rsidR="0000641E" w:rsidRPr="007B164C" w:rsidRDefault="0000641E" w:rsidP="00006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Количество обращений к сервисам системы «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Онлайнинспекция.рф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>» (общее число просмотров страниц портала, млн. обращений)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A47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C4DAA" w14:textId="77777777" w:rsidR="0000641E" w:rsidRPr="007B164C" w:rsidRDefault="0000641E" w:rsidP="0000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541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2C5A15" w14:textId="40684408" w:rsidR="005E3995" w:rsidRPr="007B164C" w:rsidRDefault="00517D3F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7DC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1388C3FA" w14:textId="77777777" w:rsidR="0000641E" w:rsidRPr="007B164C" w:rsidRDefault="0000641E" w:rsidP="0000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A7A" w14:textId="77777777" w:rsidR="0000641E" w:rsidRPr="007B164C" w:rsidRDefault="0000641E" w:rsidP="0000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68EF2558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8C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291CF1A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Количество самопроверок, проведенных с помощью сервиса «Электронный инспектор» (тыс. самопроверок)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A04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212" w14:textId="6333C5B5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161,06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1A6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6016757A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A76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3C6F9CA2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11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6161E27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Число обращений работников о нарушении трудовых прав, направленных и рассмотренных с помощью сервиса «Сообщить о проблеме» (тыс. самопроверок)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5EF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5DD" w14:textId="3BFFE653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53,69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058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5F13B749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0DC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425E1A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BF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1.4.1. </w:t>
            </w:r>
          </w:p>
          <w:p w14:paraId="35B070D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Использование и развитие комплекса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клиентоориентированных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интерактивных онлайн-сервисов для работников и работодателей (системы электронных сервисов «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Онлайнинспекция.рф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14:paraId="4CE4B33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(Иванков М.Ю. </w:t>
            </w:r>
          </w:p>
          <w:p w14:paraId="7CBCA5D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C3306E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8B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32A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505" w14:textId="1AE8FB38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5F8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Проводилась работа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системы электронных сервисов «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Онлайнинспекция.рф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5F7EF8B8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 2021 году:</w:t>
            </w:r>
          </w:p>
          <w:p w14:paraId="25188B94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разработан сервис для частных агентств занятости (ЧАЗ);</w:t>
            </w:r>
          </w:p>
          <w:p w14:paraId="74D2F9DF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проведены работы по интеграции сервиса «Банк предприятий и организаций» с порталом «Работа в России»</w:t>
            </w:r>
            <w:r w:rsidR="002A1FC3" w:rsidRPr="007B1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FEF496" w14:textId="0DAA135F" w:rsidR="002A1FC3" w:rsidRPr="007B164C" w:rsidRDefault="002A1FC3" w:rsidP="002A1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реализован программный модуль интеграции с системой электронных сервисов «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Онлайнинспекция.рф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>» в части сервиса «Банк предприятий и организаций».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B2D" w14:textId="76FA5DAB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080B4E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076" w14:textId="5CC8D486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1.4.2.</w:t>
            </w:r>
          </w:p>
          <w:p w14:paraId="277464F8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Выявление и погашение</w:t>
            </w:r>
          </w:p>
          <w:p w14:paraId="3752371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задолженности по заработной плате</w:t>
            </w:r>
          </w:p>
          <w:p w14:paraId="6819362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(Маслова М.С. </w:t>
            </w:r>
          </w:p>
          <w:p w14:paraId="2A3EDE6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партнерства,</w:t>
            </w:r>
          </w:p>
          <w:p w14:paraId="48E7727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Иванков М.Ю. </w:t>
            </w:r>
          </w:p>
          <w:p w14:paraId="721EC63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83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просроченной задолженности по заработной плате в фонде оплаты труда организаций (%)</w:t>
            </w:r>
          </w:p>
          <w:p w14:paraId="07FA0AF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8B2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E4A" w14:textId="598139C3" w:rsidR="00574848" w:rsidRPr="007B164C" w:rsidRDefault="00A10256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F2E" w14:textId="77777777" w:rsidR="00A10256" w:rsidRPr="007B164C" w:rsidRDefault="00A10256" w:rsidP="00A10256">
            <w:pPr>
              <w:spacing w:after="0" w:line="240" w:lineRule="auto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 данным Росстата, на 1 февраля 2022 г. суммарная задолженность по заработной плате в целом по Российской Федерации составила 915,0 млн. рублей и по сравнению с 1 января 2021 г. увеличилась на 129,2 млн рублей (16,4%).</w:t>
            </w:r>
          </w:p>
          <w:p w14:paraId="03924F91" w14:textId="7B4BD91E" w:rsidR="00A10256" w:rsidRPr="007B164C" w:rsidRDefault="00A10256" w:rsidP="00A10256">
            <w:pPr>
              <w:spacing w:after="0" w:line="240" w:lineRule="auto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Объем просроченной задолженности по заработной плате, сложившийся на 1 февраля 2022 г. составлял менее 1% месячного фонда заработной платы работников наблюдаемых видов экономической деятельности.</w:t>
            </w:r>
          </w:p>
          <w:p w14:paraId="2CFE5426" w14:textId="77777777" w:rsidR="00574848" w:rsidRPr="007B164C" w:rsidRDefault="00574848" w:rsidP="00A10256">
            <w:pPr>
              <w:widowControl w:val="0"/>
              <w:autoSpaceDE w:val="0"/>
              <w:autoSpaceDN w:val="0"/>
              <w:spacing w:after="0" w:line="240" w:lineRule="auto"/>
              <w:ind w:firstLine="19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02D" w14:textId="27D55873" w:rsidR="00574848" w:rsidRPr="007B164C" w:rsidRDefault="00A10256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E32" w:rsidRPr="007B164C" w14:paraId="2D3D9E08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C5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1.4.4.</w:t>
            </w:r>
          </w:p>
          <w:p w14:paraId="55DCDCBC" w14:textId="7D12C02C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Заключение и реализация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очередной трехлетний период (2021-2023, 2024-2026 годы)</w:t>
            </w:r>
          </w:p>
          <w:p w14:paraId="150D004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(Маслова М.С. </w:t>
            </w:r>
          </w:p>
          <w:p w14:paraId="2ED141F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EB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49C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304" w14:textId="1A0DA6A4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8BA" w14:textId="4CE5040E" w:rsidR="00574848" w:rsidRPr="007B164C" w:rsidRDefault="00413E32" w:rsidP="0041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Генеральное соглашение между общероссийскими объединениями профсоюзов, общероссийскими объединениями профсоюзов, общероссийскими объединениями работодателей и Правительством Российской Федерации на 2021-2023 гг. подписано 31.03.2021 г.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1D9" w14:textId="08D970F8" w:rsidR="00574848" w:rsidRPr="007B164C" w:rsidRDefault="00413E32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FA9DF8E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77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1.4.5.</w:t>
            </w:r>
          </w:p>
          <w:p w14:paraId="65FC8A2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Подготовка и принятие Федерального закона о внесении изменений в отдельные законодательные акты Российской Федерации об обязательном социальном страховании в части перехода от «зачетного» принципа расходования средств Фонда социального страхования Российской Федерации к механизму выплаты страхового обеспечения непосредственно территориальными организациями Фонда</w:t>
            </w:r>
          </w:p>
          <w:p w14:paraId="244C17A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Чикмачева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Л.Ю. </w:t>
            </w:r>
          </w:p>
          <w:p w14:paraId="1633A78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директор Департамента развития социального страхования, </w:t>
            </w:r>
          </w:p>
          <w:p w14:paraId="56AE9B5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038951E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461734A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А.П.</w:t>
            </w:r>
          </w:p>
          <w:p w14:paraId="034CA81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  <w:p w14:paraId="2ED8582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6E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0F2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EC4" w14:textId="02AEAADB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0A6" w14:textId="2C63909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Принят Федеральный закон от 30.04.2021 № 126-ФЗ «О внесении изменений в отдельные законодательные акты Российской Федерации по вопросам обязательного социального страхования».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6D" w14:textId="01DD374E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5DE04401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23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1.4.7.</w:t>
            </w:r>
          </w:p>
          <w:p w14:paraId="12E447E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Определение порядка информационного взаимодействия при осуществлении назначения и выплаты страхового обеспечения по обязательному социальному страхованию на случай временной нетрудоспособности и в связи с материнством в целях введения </w:t>
            </w:r>
            <w:proofErr w:type="spellStart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беззаявительного</w:t>
            </w:r>
            <w:proofErr w:type="spellEnd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проактивного</w:t>
            </w:r>
            <w:proofErr w:type="spellEnd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) способа назначения и выплаты пособий</w:t>
            </w:r>
          </w:p>
          <w:p w14:paraId="5AA61FC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Чикмачева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Л.Ю. </w:t>
            </w:r>
          </w:p>
          <w:p w14:paraId="321F345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директор Департамента развития социального страхования, </w:t>
            </w:r>
          </w:p>
          <w:p w14:paraId="72270BB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5EFA960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4E5B275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А.П.</w:t>
            </w:r>
          </w:p>
          <w:p w14:paraId="1A0144C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  <w:p w14:paraId="3DB7FF5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11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6D5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64A" w14:textId="343420CB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7B8" w14:textId="0FAE7E68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Правительства Российской Федерации от 23 ноября 2021 г. № 2010 «Об утверждении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15B" w14:textId="4EDACA63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296B96E0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59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1.4.8.</w:t>
            </w:r>
          </w:p>
          <w:p w14:paraId="651906E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Подготовка изменений в отдельные нормативные правовые акты Российской Федерации в связи с переходом с 1 января 2022 г. на </w:t>
            </w:r>
            <w:proofErr w:type="spellStart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проактивный</w:t>
            </w:r>
            <w:proofErr w:type="spellEnd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способ назначения и выплаты страхового обеспечения</w:t>
            </w:r>
          </w:p>
          <w:p w14:paraId="0C29E8F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Чикмачева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Л.Ю. </w:t>
            </w:r>
          </w:p>
          <w:p w14:paraId="3EDA1B0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директор Департамента развития социального страхования, </w:t>
            </w:r>
          </w:p>
          <w:p w14:paraId="504C8FB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Лебедев А.В. директор Департамента информационных технологий,</w:t>
            </w:r>
          </w:p>
          <w:p w14:paraId="2432896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А.П.</w:t>
            </w:r>
          </w:p>
          <w:p w14:paraId="41CEA63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  <w:p w14:paraId="2FCB456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2F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E1A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0E7" w14:textId="5766994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2D7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Приняты постановления Правительства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Российской Федерации:</w:t>
            </w:r>
          </w:p>
          <w:p w14:paraId="07EADA44" w14:textId="61B76AD8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21.07.2021 № 952 «О признании утратившими силу отдельных актов Правительства Российской Федерации»;</w:t>
            </w:r>
          </w:p>
          <w:p w14:paraId="57C40F49" w14:textId="471599A9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 09.08.2021 № 1320 «О порядке возмещения территориальным органом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попечителю)»;</w:t>
            </w:r>
          </w:p>
          <w:p w14:paraId="178B4049" w14:textId="59263898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 23.08.2021 № 1381 «О внесении изменений в постановление Правительства Российской Федерации от 16 декабря 2017 г. № 1567»;</w:t>
            </w:r>
          </w:p>
          <w:p w14:paraId="542DDF0D" w14:textId="34887984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 11.09.2021 № 1540 «Об утверждении Положения об 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 материнством»;</w:t>
            </w:r>
          </w:p>
          <w:p w14:paraId="7ED2C7D7" w14:textId="23BB3C78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 16.09.2021 № 1565 «О внесении изменений в постановление Правительства Российской Федерации от 15 октября 2001 г. № 727 и признании утратившими силу отдельных положений постановления Правительства Российской Федерации от 25 июля 2007 г. № 475»;</w:t>
            </w:r>
          </w:p>
          <w:p w14:paraId="7749864D" w14:textId="464041FA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 21.09.2021 № 1584 «О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      </w:r>
          </w:p>
          <w:p w14:paraId="05F4BAB9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Приняты приказы Минтруда России:</w:t>
            </w:r>
          </w:p>
          <w:p w14:paraId="5AB23A46" w14:textId="4B036DDD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от 09.06.2021 № 388н «О внесении изменений в Правила подсчета и подтверждения страхового стажа для определения размеров пособий по временной нетрудоспособности, по беременности и родам, утвержденные приказом Министерства труда и социальной защиты Российской Федерации </w:t>
            </w: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br/>
              <w:t>от 9 сентября 2020 г. № 585н»;</w:t>
            </w:r>
          </w:p>
          <w:p w14:paraId="0272647A" w14:textId="4ADA0EF0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от 07.07.2021 № 458н «О признании утратившими силу </w:t>
            </w: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некоторых приказов Министерства здравоохранения и социального развития Российской Федерации и Министерства труда и социальной защиты Российской Федерации по вопросам обязательного социального страхования»;</w:t>
            </w:r>
          </w:p>
          <w:p w14:paraId="79855603" w14:textId="54A3C76A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от 18.10.2021 № 726н «Об утверждении Порядка оказания Фондом социального страхования Российской Федерации бесплатной помощи застрахованному лицу или лицу, имеющему право на получение страхового обеспечения, и признании утратившими силу приказа Министерства труда и социальной защиты Российской Федерации от 31 октября 2014 г. № 848н и внесенных в него изменений»;</w:t>
            </w:r>
          </w:p>
          <w:p w14:paraId="188DA65F" w14:textId="2F41B242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от 29.10.2021 № 777н «Об утверждении особенностей порядка назначения и выплаты страхового обеспечения отдельным категориям застрахованных лиц».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5EF" w14:textId="06605DEE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2F533654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9EE" w14:textId="18ABF339" w:rsidR="00574848" w:rsidRPr="007B164C" w:rsidRDefault="00574848" w:rsidP="00574848">
            <w:pPr>
              <w:autoSpaceDE w:val="0"/>
              <w:autoSpaceDN w:val="0"/>
              <w:spacing w:after="0" w:line="240" w:lineRule="auto"/>
              <w:ind w:left="1843" w:hanging="184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1.5. Обеспечение ускоренного внедрения цифровых технологий </w:t>
            </w:r>
            <w:r w:rsidRPr="007B16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сфере труда, трудовых отношений, занятости населения и безработицы, трудовой миграции</w:t>
            </w:r>
          </w:p>
          <w:p w14:paraId="39C04F0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Федерации,</w:t>
            </w:r>
          </w:p>
          <w:p w14:paraId="21A4E25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Мухтиярова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Е.В. - заместитель Министра труда и социальной защиты Российской Федерации,</w:t>
            </w:r>
          </w:p>
          <w:p w14:paraId="4D8CD84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Пудов А.Н. - статс-секретарь - заместитель Министра труда и социальной защиты Российской Федерации.</w:t>
            </w:r>
          </w:p>
        </w:tc>
      </w:tr>
      <w:tr w:rsidR="00574848" w:rsidRPr="007B164C" w14:paraId="0C5FA547" w14:textId="77777777" w:rsidTr="00A52CD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00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1.5.1.</w:t>
            </w:r>
          </w:p>
          <w:p w14:paraId="169F5F1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 xml:space="preserve">Создание условий применения электронного кадрового документооборота </w:t>
            </w:r>
          </w:p>
          <w:p w14:paraId="7B107B9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(Маслова М.С. </w:t>
            </w:r>
          </w:p>
          <w:p w14:paraId="4262B94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партнерства,</w:t>
            </w:r>
          </w:p>
          <w:p w14:paraId="6069EB9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5A811A0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технологий)</w:t>
            </w:r>
          </w:p>
          <w:p w14:paraId="25CFCA7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E3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DEE7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579" w14:textId="3A001FAB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FD4" w14:textId="7F3B2006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NewRomanPSMT" w:hAnsi="TimesNewRomanPSMT" w:cs="TimesNewRomanPSMT"/>
                <w:sz w:val="24"/>
                <w:szCs w:val="24"/>
              </w:rPr>
              <w:t>Принят Федеральный закон от 22.11.2021 № 377-ФЗ «О внесении изменений в Трудовой кодекс Российской Федерации» (в части электронного документооборота в сфере трудовых отношений)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EEF" w14:textId="1A48793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A4E" w:rsidRPr="007B164C" w14:paraId="1206355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F1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1.5.2.</w:t>
            </w:r>
          </w:p>
          <w:p w14:paraId="596AE4F8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Расширение внедрения на территории Российской Федерации технологии информационного взаимодействия органов Фонда социального страхования Российской Федерации, страхователей и медицинских организаций в целях формирования листка нетрудоспособности в электронном виде</w:t>
            </w: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4DEE01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А.П.</w:t>
            </w:r>
          </w:p>
          <w:p w14:paraId="25480F6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  <w:p w14:paraId="5883A0A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13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страхователей, участвующих в формировании электронного листка нетрудоспособности, работники которых оформили листок нетрудоспособности (%)</w:t>
            </w:r>
          </w:p>
          <w:p w14:paraId="5145DEE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E46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6CB" w14:textId="77568416" w:rsidR="00574848" w:rsidRPr="007B164C" w:rsidRDefault="00D61A4E" w:rsidP="00494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E69" w14:textId="77777777" w:rsidR="00D61A4E" w:rsidRPr="007B164C" w:rsidRDefault="00D61A4E" w:rsidP="00D61A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316D888A" w14:textId="297521EC" w:rsidR="00574848" w:rsidRPr="007B164C" w:rsidRDefault="00D61A4E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С 01.01.2022 листок нетрудоспособности выдается только в форме электронного документа.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D50" w14:textId="18B2B054" w:rsidR="00574848" w:rsidRPr="007B164C" w:rsidRDefault="00D61A4E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086" w:rsidRPr="007B164C" w14:paraId="40BEFC4B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D9B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1.5.3.</w:t>
            </w:r>
          </w:p>
          <w:p w14:paraId="053470FA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информационно-аналитической системы Общероссийская база вакансий «Работа в России»</w:t>
            </w:r>
          </w:p>
          <w:p w14:paraId="47DEED1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(Иванков М.Ю. </w:t>
            </w:r>
          </w:p>
          <w:p w14:paraId="4E3AE6D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44B5E11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108981F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информационных технологий)</w:t>
            </w:r>
          </w:p>
          <w:p w14:paraId="064C445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6E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06F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556" w14:textId="1F45E357" w:rsidR="00574848" w:rsidRPr="007B164C" w:rsidRDefault="009039A0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D7A" w14:textId="1428D099" w:rsidR="00574848" w:rsidRPr="007B164C" w:rsidRDefault="009039A0" w:rsidP="00903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 2021 г. в рамках ФП «Цифровое государственное управление» национальной программы «Цифровая экономика Российской Федерации» осуществлялось развитие и модернизация ЕЦП «Работа в России».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743" w14:textId="7CD73A0C" w:rsidR="00574848" w:rsidRPr="007B164C" w:rsidRDefault="009039A0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086" w:rsidRPr="007B164C" w14:paraId="1A6A528C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2B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Мероприятие 1.5.3.2. </w:t>
            </w:r>
          </w:p>
          <w:p w14:paraId="5DC7B0DB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Создание цифровой платформы (сервиса) мониторинга профессиональной деятельности граждан</w:t>
            </w: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</w:p>
          <w:p w14:paraId="50D8AAFB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(Иванков М.Ю. </w:t>
            </w:r>
          </w:p>
          <w:p w14:paraId="23244ED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,</w:t>
            </w:r>
          </w:p>
          <w:p w14:paraId="42F0E73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2EE31EC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5A2033B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206D16F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  <w:p w14:paraId="14173556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6C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586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85D" w14:textId="52105F92" w:rsidR="00574848" w:rsidRPr="007B164C" w:rsidRDefault="002F1D41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AF4" w14:textId="13DD40F8" w:rsidR="00574848" w:rsidRPr="007B164C" w:rsidRDefault="009039A0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Доработана подсистема «Анализ трудоустройства граждан» Единой цифровой платформы в сфере занятости и трудовых отношений «Работа в России» в части совершенствования механизма осуществления мониторинга профессиональной и иной деятельности граждан, обеспечен доступ федеральным органам исполнительной власти к аналитической информации, сформированной в рамках мониторинга профессиональной и иной деятельности граждан, на ЕЦП «Работа в России»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D15" w14:textId="592F35DC" w:rsidR="00574848" w:rsidRPr="007B164C" w:rsidRDefault="002F1D41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086" w:rsidRPr="007B164C" w14:paraId="3B3407B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84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1.5.4.</w:t>
            </w:r>
          </w:p>
          <w:p w14:paraId="602B6D0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Перевод государственных услуг гражданам и предпринимателям в части содействия занятости населения в электронный вид с использованием портала «Работа в России»</w:t>
            </w:r>
          </w:p>
          <w:p w14:paraId="7D031C9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(Иванков М.Ю. </w:t>
            </w:r>
          </w:p>
          <w:p w14:paraId="7B6C54F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,</w:t>
            </w:r>
          </w:p>
          <w:p w14:paraId="0603B96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Кирсанов М.В.</w:t>
            </w:r>
          </w:p>
          <w:p w14:paraId="57ED91F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 занятости населения и трудовой миграции;</w:t>
            </w:r>
          </w:p>
          <w:p w14:paraId="50069FB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292A965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D1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E7B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7CF" w14:textId="7434B184" w:rsidR="00574848" w:rsidRPr="007B164C" w:rsidRDefault="00E83086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0C1" w14:textId="2587DF54" w:rsidR="00E83086" w:rsidRPr="007B164C" w:rsidRDefault="00565B37" w:rsidP="00E8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E83086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деральный закон от 28.06.2021 № </w:t>
            </w:r>
            <w:r w:rsidR="00E83086" w:rsidRPr="007B164C">
              <w:rPr>
                <w:rFonts w:ascii="Times New Roman" w:hAnsi="Times New Roman" w:cs="Times New Roman"/>
                <w:sz w:val="24"/>
                <w:szCs w:val="24"/>
              </w:rPr>
              <w:t>219-ФЗ «О внесении изменений в Закон Российской Федерации «О занятости населения в Российской Федерации» и статью 21 Федерального закона «О социальной защите инвалидов в Российской Федерации», в соответствии с которым обеспечена возможность предоставления государственных услуг и функций в сфере содействия занятости населения в электронном виде с использованием ЕЦП «Работа в России».</w:t>
            </w:r>
          </w:p>
          <w:p w14:paraId="6315353E" w14:textId="217081EA" w:rsidR="00574848" w:rsidRPr="007B164C" w:rsidRDefault="00E83086" w:rsidP="00E8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С 1 декабря 2021 года государственная услуга по содействию гражданам в поисках подходящей работы предоставляется в электронном виде посредством ЕЦП «Работа в России» и Единого портала государственных и муниципальных услуг (функций).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6B95" w14:textId="713A7ED9" w:rsidR="00574848" w:rsidRPr="007B164C" w:rsidRDefault="00E83086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1DD4E41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0D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2. Достойная пенсия за продолжительный добросовестный труд</w:t>
            </w:r>
          </w:p>
          <w:p w14:paraId="1D0CDF4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Пудов А.Н. - статс-секретарь – заместитель Министра труд и социальной защиты Российской Федерации  </w:t>
            </w:r>
          </w:p>
        </w:tc>
      </w:tr>
      <w:tr w:rsidR="00574848" w:rsidRPr="007B164C" w14:paraId="62ABCB2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95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2.1. Повышение уровня пенсионного обеспечения граждан</w:t>
            </w:r>
          </w:p>
        </w:tc>
      </w:tr>
      <w:tr w:rsidR="00574848" w:rsidRPr="007B164C" w14:paraId="0AC0D68F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1A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Индикатор: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EC7D2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Обеспечение более достойного уровня жизни, повышение благосостояния и платежеспособности пенсионеров (%)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6B1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04F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1DB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0EE3C928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8A8" w14:textId="05B16E2E" w:rsidR="00574848" w:rsidRPr="007B164C" w:rsidRDefault="007B164C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2B49D7BE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10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2.1.1.</w:t>
            </w:r>
          </w:p>
          <w:p w14:paraId="7EA7431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Ежегодное увеличение страховых пенсий неработающим пенсионерам темпами, значительно превышающими фактический рост потребительских цен за прошедший год</w:t>
            </w:r>
          </w:p>
          <w:p w14:paraId="71C6077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551899D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2BD3EAC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7BE2F4A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65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lang w:eastAsia="en-US"/>
              </w:rPr>
              <w:t>Увеличение с 1 января страховых пенсий неработающим пенсионерам темпами, превышающими фактический рост потребительских цен за прошедший год (показатель инфляции по итогам 2020 года 4,9%).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AC2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0F1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69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7B164C">
              <w:rPr>
                <w:rFonts w:ascii="Times New Roman" w:hAnsi="Times New Roman"/>
                <w:sz w:val="24"/>
                <w:lang w:eastAsia="en-US"/>
              </w:rPr>
              <w:t xml:space="preserve">С 01.01.2021 проиндексированы страховые пенсии неработающим пенсионерам на 6,3% (порядка 30 млн человек), а также свыше 0,5 млн неработающих военных пенсионеров, получающих страховую пенсию по старости. </w:t>
            </w:r>
          </w:p>
          <w:p w14:paraId="266461A6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247" w14:textId="02DC91B6" w:rsidR="00574848" w:rsidRPr="007B164C" w:rsidRDefault="007B164C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6712D79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7D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2.1.2.</w:t>
            </w:r>
          </w:p>
          <w:p w14:paraId="042B934F" w14:textId="77777777" w:rsidR="00574848" w:rsidRPr="007B164C" w:rsidRDefault="00574848" w:rsidP="0057484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Обеспечение ежегодной актуализации показателя - годового индекса роста среднемесячной заработной платы в Российской Федерации, используемого для определения размера доплаты к пенсии членам летных экипажей воздушных судов гражданской авиации и отдельным категориям работников организаций угольной промышленности  </w:t>
            </w:r>
          </w:p>
          <w:p w14:paraId="16BEE12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33CFF8B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4C849D9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169F0E1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67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9AF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496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BA1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Принято постановление Правительства Российской Федерации от 08.04.2021 № 554 «Об утверждении индекса роста среднемесячной заработной платы в Российской Федерации за 2020 год» </w:t>
            </w:r>
          </w:p>
          <w:p w14:paraId="459E30DC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54BCD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Утвержден индекс </w:t>
            </w:r>
            <w:r w:rsidRPr="007B164C">
              <w:rPr>
                <w:rFonts w:ascii="Times New Roman" w:hAnsi="Times New Roman" w:cs="Calibri"/>
                <w:sz w:val="24"/>
                <w:szCs w:val="24"/>
              </w:rPr>
              <w:t>роста среднемесячной заработной платы в Российской Федерации за 2020 год в размере 1,06.</w:t>
            </w:r>
          </w:p>
          <w:p w14:paraId="0BF9D62F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355" w14:textId="62CEB307" w:rsidR="00574848" w:rsidRPr="007B164C" w:rsidRDefault="007B164C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E21E5A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F5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2.1.3.</w:t>
            </w:r>
          </w:p>
          <w:p w14:paraId="6B560FF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ежегодного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беззаявительного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перерасчета размеров страховых пенсий пенсионерам, осуществлявшим работу в предыдущем году.  </w:t>
            </w:r>
          </w:p>
          <w:p w14:paraId="5FB078F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101E432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7403D0D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516FAA7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3E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549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655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B89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B164C">
              <w:rPr>
                <w:rFonts w:ascii="Times New Roman" w:hAnsi="Times New Roman" w:cs="Calibri"/>
                <w:sz w:val="24"/>
                <w:szCs w:val="24"/>
              </w:rPr>
              <w:t xml:space="preserve">С 01.08.2021 проведен </w:t>
            </w:r>
            <w:proofErr w:type="spellStart"/>
            <w:r w:rsidRPr="007B164C">
              <w:rPr>
                <w:rFonts w:ascii="Times New Roman" w:hAnsi="Times New Roman" w:cs="Calibri"/>
                <w:sz w:val="24"/>
                <w:szCs w:val="24"/>
              </w:rPr>
              <w:t>беззаявительный</w:t>
            </w:r>
            <w:proofErr w:type="spellEnd"/>
            <w:r w:rsidRPr="007B164C">
              <w:rPr>
                <w:rFonts w:ascii="Times New Roman" w:hAnsi="Times New Roman" w:cs="Calibri"/>
                <w:sz w:val="24"/>
                <w:szCs w:val="24"/>
              </w:rPr>
              <w:t xml:space="preserve"> перерасчет размеров страховых пенсий более 10,3 млн пенсионерам, осуществлявшим работу в 2020 году. </w:t>
            </w:r>
          </w:p>
          <w:p w14:paraId="05493CC0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D64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C726E9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F8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2.1.4.</w:t>
            </w:r>
          </w:p>
          <w:p w14:paraId="16EC0BD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Обеспечение установления социальной доплаты к пенсии в целях доведения минимального размера материального обеспечения пенсионеров до размера, который будет превышать уровень прожиточного минимума пенсионера, установленного в субъекте Российской Федерации, на сумму индексации пенсии и ежемесячной денежной выплаты</w:t>
            </w:r>
          </w:p>
          <w:p w14:paraId="788EDC44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1BA5208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28DCBBD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371E41A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FC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205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AAA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539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B164C">
              <w:rPr>
                <w:rFonts w:ascii="Times New Roman" w:hAnsi="Times New Roman" w:cs="Calibri"/>
                <w:sz w:val="24"/>
                <w:szCs w:val="24"/>
              </w:rPr>
              <w:t xml:space="preserve">Федеральным законом от 26.05.2021 № 153-ФЗ внесены изменения в Федеральный закон от 17 июля 1999 г. № 178-ФЗ «О государственной социальной помощи» </w:t>
            </w:r>
          </w:p>
          <w:p w14:paraId="3C6C50E7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i/>
                <w:sz w:val="24"/>
                <w:szCs w:val="24"/>
              </w:rPr>
              <w:t>(Численность получателей социальной доплаты к пенсии по итогам 2021 года составила порядка 6,3 млн. человек, в том числе получателей федеральной социальной доплаты к пенсии 3,0 млн. человек).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58D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69ED23B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AC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2.1.5.</w:t>
            </w:r>
          </w:p>
          <w:p w14:paraId="07BD511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Индексация пенсий по государственному пенсионному обеспечению, включая социальные пенсии</w:t>
            </w:r>
          </w:p>
          <w:p w14:paraId="04DDC37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4AA1793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2FB3EE8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24D35A3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BE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9C9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с 1 апреля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312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с 1 апреля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538" w14:textId="77777777" w:rsidR="00574848" w:rsidRPr="007B164C" w:rsidRDefault="00574848" w:rsidP="00574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lang w:eastAsia="en-US"/>
              </w:rPr>
              <w:t>В соответствии с постановлением Правительства Российской Федерации от 23.03.2021 № 443 «Об утверждении коэффициента индексации с 1 апреля 2021 г. социальных пенсий», уровень пенсионного обеспечения повышен на 3,4% более 3,9 млн пенсионеров, из которых около 3,2 млн человек - получатели социальных пенсий.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A5A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20B29A4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E2C" w14:textId="77777777" w:rsidR="00574848" w:rsidRPr="007B164C" w:rsidRDefault="00574848" w:rsidP="00574848">
            <w:pPr>
              <w:spacing w:after="0" w:line="240" w:lineRule="auto"/>
              <w:ind w:firstLine="2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</w:rPr>
              <w:t>Мероприятие 2.1.6.</w:t>
            </w:r>
          </w:p>
          <w:p w14:paraId="364C9726" w14:textId="104CACE2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Устранение неопределенности нормативного содержания части 3 статьи 17 Федерального закона № 400-ФЗ от 28 декабря 2013 г. «О страховых пенсиях» в части определения условий признания недееспособного инвалида с детства, нуждающегося в постоянном постороннем уходе и помощи (надзоре), находящимся на иждивении своего родителя при определении права такого родителя на повышение фиксированной выплаты к установленной ему страховой пенсии</w:t>
            </w:r>
          </w:p>
          <w:p w14:paraId="334F6C7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0901CF88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258338E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362A94A4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D3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A75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 полу-</w:t>
            </w:r>
            <w:proofErr w:type="spellStart"/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A69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3F2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B164C">
              <w:rPr>
                <w:rFonts w:ascii="Times New Roman" w:hAnsi="Times New Roman" w:cs="Calibri"/>
                <w:sz w:val="24"/>
                <w:szCs w:val="24"/>
              </w:rPr>
              <w:t xml:space="preserve">Принят Федеральный закон от 24.02.2021 № 18-ФЗ «О внесении изменений в статьи 17 и 18 Федерального закона «О страховых пенсиях» </w:t>
            </w:r>
          </w:p>
          <w:p w14:paraId="48408E6D" w14:textId="77777777" w:rsidR="00574848" w:rsidRPr="007B164C" w:rsidRDefault="00574848" w:rsidP="00574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F53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454A3B2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B8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</w:rPr>
              <w:t>Мероприятие 2.1.7.</w:t>
            </w:r>
          </w:p>
          <w:p w14:paraId="6D53B14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Установление (назначение) в </w:t>
            </w:r>
            <w:proofErr w:type="spellStart"/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беззаявительном</w:t>
            </w:r>
            <w:proofErr w:type="spellEnd"/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порядке:</w:t>
            </w:r>
          </w:p>
          <w:p w14:paraId="3EC56FC6" w14:textId="77777777" w:rsidR="00574848" w:rsidRPr="007B164C" w:rsidRDefault="00574848" w:rsidP="00574848">
            <w:pPr>
              <w:tabs>
                <w:tab w:val="left" w:pos="25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- социальной доплаты к пенсии, со дня, с которого назначена соответствующая пенсия;</w:t>
            </w:r>
          </w:p>
          <w:p w14:paraId="375DDD91" w14:textId="77777777" w:rsidR="00574848" w:rsidRPr="007B164C" w:rsidRDefault="00574848" w:rsidP="00574848">
            <w:pPr>
              <w:tabs>
                <w:tab w:val="left" w:pos="25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- страховой пенсии по инвалидности лицу, признанному инвалидом на основании данных, имеющихся в распоряжении органа, осуществляющего пенсионное обеспечение;</w:t>
            </w:r>
          </w:p>
          <w:p w14:paraId="2709C6F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- страховой пенсии по старости лицу, достигшему возраста 80 лет и являющемуся получателем страховой пенсии по случаю потери кормильца;</w:t>
            </w:r>
          </w:p>
          <w:p w14:paraId="3D22A98D" w14:textId="77777777" w:rsidR="00574848" w:rsidRPr="007B164C" w:rsidRDefault="00574848" w:rsidP="00574848">
            <w:pPr>
              <w:tabs>
                <w:tab w:val="left" w:pos="26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- пенсии, устанавливаемые по предложению органа службы занятости о досрочном назначении пенсии безработному гражданину в соответствии с Законом № 1032-1 «О занятости населения в Российской Федерации»;</w:t>
            </w:r>
          </w:p>
          <w:p w14:paraId="75CF6C6C" w14:textId="77777777" w:rsidR="00574848" w:rsidRPr="007B164C" w:rsidRDefault="00574848" w:rsidP="00574848">
            <w:pPr>
              <w:spacing w:after="0" w:line="240" w:lineRule="auto"/>
              <w:ind w:firstLine="2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- перерасчет размера страховой пенсии, фиксированной выплаты к страховой пенсии в сторону увеличения в случае поступления документов, подтверждающих обстоятельства, влекущие увеличение размера страховой пенсии, фиксированной выплаты к страховой пенсии</w:t>
            </w:r>
          </w:p>
          <w:p w14:paraId="317F622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7EE50978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33A92D3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7C3965AF" w14:textId="77777777" w:rsidR="00574848" w:rsidRPr="007B164C" w:rsidRDefault="00574848" w:rsidP="00574848">
            <w:pPr>
              <w:spacing w:after="0" w:line="240" w:lineRule="auto"/>
              <w:ind w:firstLine="22"/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35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99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615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DCD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="Calibri"/>
                <w:sz w:val="24"/>
                <w:szCs w:val="24"/>
                <w:shd w:val="clear" w:color="auto" w:fill="FFFFFF"/>
              </w:rPr>
              <w:t xml:space="preserve">Принят Федеральный </w:t>
            </w:r>
            <w:r w:rsidRPr="007B164C">
              <w:rPr>
                <w:rFonts w:ascii="Times New Roman" w:eastAsiaTheme="minorEastAsia" w:hAnsi="Times New Roman" w:cs="Calibri"/>
                <w:sz w:val="24"/>
                <w:szCs w:val="24"/>
                <w:shd w:val="clear" w:color="auto" w:fill="FFFFFF"/>
              </w:rPr>
              <w:br/>
              <w:t xml:space="preserve">закон от 26.05.2021 </w:t>
            </w:r>
            <w:r w:rsidRPr="007B164C">
              <w:rPr>
                <w:rFonts w:ascii="Times New Roman" w:eastAsiaTheme="minorEastAsia" w:hAnsi="Times New Roman" w:cs="Calibri"/>
                <w:sz w:val="24"/>
                <w:szCs w:val="24"/>
                <w:shd w:val="clear" w:color="auto" w:fill="FFFFFF"/>
              </w:rPr>
              <w:br/>
              <w:t xml:space="preserve">№ 153-ФЗ «О внесении изменений в отдельные законодательные акты Российской Федерации» (вступил в силу с 1 января 2022 г.). </w:t>
            </w:r>
          </w:p>
          <w:p w14:paraId="11395A13" w14:textId="77777777" w:rsidR="00574848" w:rsidRPr="007B164C" w:rsidRDefault="00574848" w:rsidP="00574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441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48" w:rsidRPr="007B164C" w14:paraId="692DB6B3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C1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2.2. Совершенствование системы обязательного пенсионного страхования</w:t>
            </w:r>
          </w:p>
        </w:tc>
      </w:tr>
      <w:tr w:rsidR="00574848" w:rsidRPr="007B164C" w14:paraId="774853E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AA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2.2.1.</w:t>
            </w:r>
          </w:p>
          <w:p w14:paraId="7F24417C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Установление величины ожидаемого периода выплаты накопительной пенсии на очередной год</w:t>
            </w:r>
          </w:p>
          <w:p w14:paraId="2CF11CD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38EB77F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обеспечения)</w:t>
            </w:r>
          </w:p>
          <w:p w14:paraId="3C66D44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6C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99E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262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73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Федеральным законом от 21.12.2021 № 410-ФЗ «Об ожидаемом периоде выплаты накопительной пенсии на 2022 год»</w:t>
            </w: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 ожидаемый период выплаты накопительной пенсии, применяемый для расчета ее размера, продолжительностью 264 месяца.</w:t>
            </w:r>
          </w:p>
          <w:p w14:paraId="77CC9CCD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16A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03B534FE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3A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</w:rPr>
              <w:t>Мероприятие 2.2.2.</w:t>
            </w:r>
          </w:p>
          <w:p w14:paraId="06A88A9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Обеспечение возможности получения гражданами свидетельства пенсионера, подтверждающего факт назначения пенсии</w:t>
            </w:r>
          </w:p>
          <w:p w14:paraId="0AD9CF4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60F1730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29D732D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3FC5D3F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81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7A4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DE3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91B" w14:textId="2BE386FD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 соответствии с приказом Минтруда России от 18.06.2020 № 356н «О внесении изменения в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 Российской Федерации от 17 ноября 2014 г. № </w:t>
            </w:r>
            <w:r w:rsidR="00711C35" w:rsidRPr="007B164C">
              <w:rPr>
                <w:rFonts w:ascii="Times New Roman" w:hAnsi="Times New Roman"/>
                <w:sz w:val="24"/>
                <w:szCs w:val="24"/>
              </w:rPr>
              <w:t>884н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» с</w:t>
            </w: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 01.01.2021 факт назначения пенсии по желанию гражданина может подтверждаться свидетельством пенсионера, на котором указывается фамилия, имя, отчество гражданина, страховой номер индивидуального лицевого счета, вид пенсии и срок, на который она установлена. </w:t>
            </w:r>
          </w:p>
          <w:p w14:paraId="21F069E8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AC7F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0192FB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83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</w:rPr>
              <w:t>Мероприятие 2.2.3.</w:t>
            </w:r>
          </w:p>
          <w:p w14:paraId="04AEA5F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Противодействие незаконному выводу пенсионных накоплений граждан в негосударственные пенсионные фонды</w:t>
            </w:r>
          </w:p>
          <w:p w14:paraId="3B22029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22C96EF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24B297A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726FC12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BF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B51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F91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FE8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Приняты Федеральные законы:</w:t>
            </w:r>
          </w:p>
          <w:p w14:paraId="327E2624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 30.12.2020 № 537-ФЗ «О внесении изменений в Федеральный закон «О негосударственных пенсионных фондах»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нотариате»;</w:t>
            </w:r>
          </w:p>
          <w:p w14:paraId="2C8A0B45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от 21.12.2021 № 415-ФЗ «О внесении изменений в отдельные законодательные акты Российской Федерации»</w:t>
            </w:r>
          </w:p>
          <w:p w14:paraId="46DF27E3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6CA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349C7E70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59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2.3. Информирование граждан об основных положениях пенсионного законодательства</w:t>
            </w:r>
          </w:p>
        </w:tc>
      </w:tr>
      <w:tr w:rsidR="006A0105" w:rsidRPr="007B164C" w14:paraId="510A33D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B7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2.3.1.</w:t>
            </w:r>
          </w:p>
          <w:p w14:paraId="3545EFA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Координация деятельности Пенсионного фонда Российской Федерации в части информационно-разъяснительной работы среди населения Российской Федерации, направленной на повышение пенсионной грамотности граждан</w:t>
            </w:r>
          </w:p>
          <w:p w14:paraId="57086BA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7917D60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227A2F3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44715F9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AB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E48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BCD" w14:textId="14E9CF19" w:rsidR="00574848" w:rsidRPr="007B164C" w:rsidRDefault="006A0105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45D" w14:textId="77777777" w:rsidR="006A0105" w:rsidRPr="007B164C" w:rsidRDefault="006A0105" w:rsidP="006A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Реализовывались следующие мероприятия:</w:t>
            </w:r>
          </w:p>
          <w:p w14:paraId="5E749802" w14:textId="4A92F525" w:rsidR="006A0105" w:rsidRPr="007B164C" w:rsidRDefault="006A0105" w:rsidP="006A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организована работа единой федеральной консультационной службы ПФР (</w:t>
            </w:r>
            <w:r w:rsidRPr="007B16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полугодие 2021 г.), консультирование населения в социальных сетях, поддержание информации, размещенной на официальном сайте ПФР, в актуальном состоянии.</w:t>
            </w:r>
          </w:p>
          <w:p w14:paraId="39F875B8" w14:textId="03582636" w:rsidR="006A0105" w:rsidRPr="007B164C" w:rsidRDefault="006A0105" w:rsidP="006A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Проведение совместно с ФНПР информационно-разъяснительной работы среди членов трудовых коллективов и профсоюзных организаций.</w:t>
            </w:r>
          </w:p>
          <w:p w14:paraId="35D4A9F0" w14:textId="77777777" w:rsidR="006A0105" w:rsidRPr="007B164C" w:rsidRDefault="006A0105" w:rsidP="006A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кампании на телевидении, радио, в сети Интернет, в печатных СМИ.</w:t>
            </w:r>
          </w:p>
          <w:p w14:paraId="2C1A316E" w14:textId="3A882B16" w:rsidR="00574848" w:rsidRPr="007B164C" w:rsidRDefault="006A0105" w:rsidP="006A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Разработка и распространение полиграфической продукции.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728" w14:textId="68BABF55" w:rsidR="00574848" w:rsidRPr="007B164C" w:rsidRDefault="006A0105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03D2D7E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72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</w:rPr>
              <w:t>Мероприятие 2.3.2.</w:t>
            </w:r>
          </w:p>
          <w:p w14:paraId="06D876C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Повышение уровня информированности граждан о пенсионных правах</w:t>
            </w:r>
          </w:p>
          <w:p w14:paraId="3951C3E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10D5485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6144054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098B0A9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3F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F58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CA8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BE8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Приняты приказы Минтруда России:</w:t>
            </w:r>
          </w:p>
          <w:p w14:paraId="4A7969EF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Cs/>
                <w:sz w:val="24"/>
                <w:szCs w:val="24"/>
              </w:rPr>
              <w:t>от 20.07.2021 № 484н «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Об утверждении Порядка и формы предоставления сведений о предполагаемом размере страховой пенсии по старости» (</w:t>
            </w:r>
            <w:r w:rsidRPr="007B164C">
              <w:rPr>
                <w:rFonts w:ascii="Times New Roman" w:eastAsia="Times New Roman" w:hAnsi="Times New Roman"/>
                <w:bCs/>
                <w:sz w:val="24"/>
                <w:szCs w:val="24"/>
              </w:rPr>
              <w:t>в целях реализации пункта 5 статьи 6 Федерального закона от 26.05.2021 г. № 153-ФЗ «О внесении изменений в отдельные законодательные акты Российской Федерации»);</w:t>
            </w:r>
          </w:p>
          <w:p w14:paraId="2EE1C9D2" w14:textId="77777777" w:rsidR="00574848" w:rsidRPr="007B164C" w:rsidRDefault="00574848" w:rsidP="00574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20.07.2021 № 486н «Об утверждении Порядка </w:t>
            </w:r>
            <w:r w:rsidRPr="007B1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формы предоставления сведений застрахованному лицу о суммах средств пенсионных накоплений, учтенных в специальной части индивидуального лицевого счета, и правах на выплаты за счет средств пенсионных накоплений</w:t>
            </w:r>
            <w:r w:rsidRPr="007B16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(в целях реализации статьи 5 Федерального закона от 26 мая 2021 г. № 153-ФЗ «О внесении изменений в отдельные законодательные акты Российской Федерации»).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885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594DAAAF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A1B" w14:textId="77777777" w:rsidR="00574848" w:rsidRPr="007B164C" w:rsidRDefault="00574848" w:rsidP="00574848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Цель 3. Улучшение демографической ситуации. Семьи с детьми получат государственную поддержку.</w:t>
            </w:r>
          </w:p>
          <w:p w14:paraId="767A9FB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О.Ю. – первый заместитель Министра труда и социальной защиты Российской Федерации  </w:t>
            </w:r>
          </w:p>
        </w:tc>
      </w:tr>
      <w:tr w:rsidR="00574848" w:rsidRPr="007B164C" w14:paraId="11C4FC5A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3C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3.1. Реализация государственной демографической политики, улучшение демографической ситуации</w:t>
            </w:r>
          </w:p>
        </w:tc>
      </w:tr>
      <w:tr w:rsidR="00574848" w:rsidRPr="007B164C" w14:paraId="5B61C545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A1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Индикаторы</w:t>
            </w:r>
          </w:p>
          <w:p w14:paraId="3E835D9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715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E2D" w14:textId="07148164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9F1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3AE11D41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656" w14:textId="5885EE0A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44EED0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4B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3.1.1.</w:t>
            </w:r>
          </w:p>
          <w:p w14:paraId="4FC2327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Правительства Российской Федерации об утверждении Перечня субъектов, в отношении которых за счет бюджетных ассигнований федерального бюджета будет осуществляться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софинасирование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установлении нуждающимся в поддержке семьям ежемесячной денежной выплаты при рождении третьего ребенка или последующих детей до достижения ребенком возраста трех лет </w:t>
            </w:r>
          </w:p>
          <w:p w14:paraId="6817E69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(Галкин А.И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77F5E80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EB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274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E69" w14:textId="69D3B4FB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749" w14:textId="74D2A33A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Принято распоряжение Правительства Российской Федерации от 11.08.2021 № 2218-р</w:t>
            </w:r>
          </w:p>
          <w:p w14:paraId="3F8F0CEB" w14:textId="70B4F97A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«Об утверждении перечня субъектов Российской Федерации, в отношении которых в 2022 году за счет бюджетных ассигнований федерального бюджета будет осуществляться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№ 606</w:t>
            </w:r>
            <w:r w:rsidRPr="007B164C">
              <w:rPr>
                <w:rFonts w:ascii="Arial" w:eastAsia="Times New Roman" w:hAnsi="Arial" w:cs="Arial"/>
                <w:kern w:val="36"/>
                <w:sz w:val="36"/>
                <w:szCs w:val="36"/>
              </w:rPr>
              <w:t xml:space="preserve">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«О мерах по реализации демографической политики Российской Федерации».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6FD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48" w:rsidRPr="007B164C" w14:paraId="04A05C20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56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3.1.2.</w:t>
            </w:r>
          </w:p>
          <w:p w14:paraId="02F36CB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Применение с 1 января 2021 года нового подхода при определении размера ежемесячной выплаты на детей в возрасте от 3 до 7 лет включительно</w:t>
            </w:r>
          </w:p>
          <w:p w14:paraId="4F9DC80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(Галкин А.И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731056F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политики)</w:t>
            </w:r>
          </w:p>
          <w:p w14:paraId="54E5341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779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E7E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BB1" w14:textId="5B79A2E0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8C8" w14:textId="331C9B1B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оценки доходов семей, которым осуществляется 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ежеме-сячная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выплата, и среднедушевой доход которых после ее полу-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 вели-чины прожиточного минимума на душу населения, установленной в субъекте Российской Федерации, утвержден Указ Президента Российской Федерации от 10.03.2021 № 140 «О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№ 199 «О дополнительных мерах государственной поддержки семей, имеющих детей» и постановление Правительства Российской Федерации от 31.03.2021 № 489 «О внесении изменений в постановление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назначении», предусматривающие увеличение начиная с 1 января 2021 г. размера ежемесячной денежной выплаты в случае, если размер среднедушевого дохода семьи с учетом ежемесячной выплаты, установленной в размере 50 или 75 процентов величины прожиточного минимума для детей, не превышает величину прожиточного минимума на душу населения.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BF6" w14:textId="6B772BF4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4050969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F7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3.1.8.</w:t>
            </w:r>
          </w:p>
          <w:p w14:paraId="315C8A2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Проведение мониторинга основных параметров демографического развития в Российской Федерации в целом и в разрезе субъектов Российской Федерации</w:t>
            </w:r>
          </w:p>
          <w:p w14:paraId="462D393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(Галкин А.И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4FF993A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EB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193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5D9" w14:textId="6F56A946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99B" w14:textId="0C77E9F2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Подготовка справочной информации о демографическом развитии Российской Федерации в целом и в разрезе субъектов Российской Федерации.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CDB" w14:textId="6AA8E3C1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64E938B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2B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3.1.9.</w:t>
            </w:r>
          </w:p>
          <w:p w14:paraId="463BA27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Подготовка плана мероприятий по реализации в 2021-2025 гг. Концепции демографической политики в Российской Федерации на период до 2025 года</w:t>
            </w:r>
          </w:p>
          <w:p w14:paraId="78D4033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(Галкин А.И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788D702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политики)</w:t>
            </w:r>
          </w:p>
          <w:p w14:paraId="6515B548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EE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B3C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5A8" w14:textId="792A0254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EBB" w14:textId="1798187D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Принято распоряжение Правительства Российской Федерации от 16.09.2021 № 2580-р</w:t>
            </w:r>
          </w:p>
          <w:p w14:paraId="6049C405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по реализации в 2021 - 2025 годах Концепции демографической политики Российской Федерации на период до 2025 года»</w:t>
            </w:r>
          </w:p>
          <w:p w14:paraId="40710BEF" w14:textId="2F9AEA4B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(с учетом инициатив, одобренных в рамках отраслевой стратегии</w:t>
            </w:r>
          </w:p>
          <w:p w14:paraId="0AD4C759" w14:textId="4BE3B1D4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«Новый общественный договор»).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897" w14:textId="651B0DC5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3970512D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989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3.2. Реализация государственной семейной политики и государственной политики в интересах женщин</w:t>
            </w:r>
          </w:p>
        </w:tc>
      </w:tr>
      <w:tr w:rsidR="00574848" w:rsidRPr="007B164C" w14:paraId="61B70FF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E1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3.2.2.</w:t>
            </w:r>
          </w:p>
          <w:p w14:paraId="4A497BF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реализации Национальной стратегии действий в интересах женщин на 2017-2022 годы</w:t>
            </w:r>
          </w:p>
          <w:p w14:paraId="0024A93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(Галкин А.И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197D571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D3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1A0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9A8" w14:textId="31D144D8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667" w14:textId="40581B49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Отчет направлен в </w:t>
            </w:r>
            <w:proofErr w:type="spellStart"/>
            <w:proofErr w:type="gram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Пра-вительство</w:t>
            </w:r>
            <w:proofErr w:type="spellEnd"/>
            <w:proofErr w:type="gram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28.12.2021 № 27-6/10/П-9620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20" w14:textId="0F1B9FE1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5163AD26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02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Цель 4. Социальная защита приблизится к человеку, социальная поддержка станет адресной</w:t>
            </w:r>
          </w:p>
          <w:p w14:paraId="56060ED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 компетенции:</w:t>
            </w:r>
          </w:p>
          <w:p w14:paraId="4173624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О.Ю. – первый заместитель Министра труда и социальной защиты Российской Федерации, </w:t>
            </w:r>
          </w:p>
          <w:p w14:paraId="028E55C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Вовченко А.В. - заместитель Министра труда и социальной защиты Российской Федерации,</w:t>
            </w:r>
          </w:p>
          <w:p w14:paraId="297C685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Мухтиярова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Е.В. - заместитель Министра труда и социальной защиты Российской Федерации,</w:t>
            </w:r>
          </w:p>
          <w:p w14:paraId="24BA9C6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Пудов А.Н. - статс-секретарь - заместитель Министра труда и социальной защиты Российской Федерации, </w:t>
            </w:r>
          </w:p>
          <w:p w14:paraId="261010D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</w:t>
            </w:r>
          </w:p>
        </w:tc>
      </w:tr>
      <w:tr w:rsidR="00574848" w:rsidRPr="007B164C" w14:paraId="41EC0E34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3D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Направление 4.1. Доступность социальных услуг для граждан, нуждающихся в социальном обслуживании</w:t>
            </w:r>
          </w:p>
          <w:p w14:paraId="44C7655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О.Ю. – первый заместитель Министра труда и социальной защиты Российской Федерации, </w:t>
            </w:r>
          </w:p>
          <w:p w14:paraId="30885B4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Мухтиярова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Е.В. - заместитель Министра труда и социальной защиты Российской Федерации,</w:t>
            </w:r>
          </w:p>
          <w:p w14:paraId="7A2393D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</w:t>
            </w:r>
          </w:p>
        </w:tc>
      </w:tr>
      <w:tr w:rsidR="00574848" w:rsidRPr="007B164C" w14:paraId="6D911A1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C0C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</w:t>
            </w: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</w:t>
            </w:r>
            <w:r w:rsidRPr="007B164C">
              <w:rPr>
                <w:rFonts w:ascii="TimesNewRomanPSMT" w:eastAsiaTheme="minorEastAsia" w:hAnsi="TimesNewRomanPSMT" w:cs="TimesNewRomanPSMT"/>
                <w:b/>
                <w:sz w:val="24"/>
                <w:szCs w:val="24"/>
              </w:rPr>
              <w:t>4.1.5.</w:t>
            </w:r>
          </w:p>
          <w:p w14:paraId="7A7A02F3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Создание цифровой платформы долговременного ухода </w:t>
            </w:r>
          </w:p>
          <w:p w14:paraId="35D02621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 xml:space="preserve">(Лебедев А.В. </w:t>
            </w:r>
          </w:p>
          <w:p w14:paraId="0D539197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 xml:space="preserve">директор Департамента информационных технологий, </w:t>
            </w:r>
          </w:p>
          <w:p w14:paraId="5A04F9E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Васько Т.Н.</w:t>
            </w:r>
          </w:p>
          <w:p w14:paraId="0BF4585C" w14:textId="77777777" w:rsidR="00574848" w:rsidRPr="007B164C" w:rsidRDefault="00574848" w:rsidP="00574848">
            <w:pPr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директор 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Департамента социальной защиты и социального обслуживания</w:t>
            </w: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)</w:t>
            </w:r>
          </w:p>
          <w:p w14:paraId="37EE667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63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E8F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CF5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A41" w14:textId="77777777" w:rsidR="00574848" w:rsidRPr="007B164C" w:rsidRDefault="00574848" w:rsidP="00574848">
            <w:pPr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В соответствии пунктом 6.2.6. приложения № 1 </w:t>
            </w: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br/>
              <w:t>к государственному контракту от 16 июня 2020 г. № 202-15 на выполнение работ по развитию программного обеспечения Единой государственной информационной системы социального обеспечения осуществляется создание подсистемы учета граждан, нуждающихся в долговременной социальной помощи (далее – подсистема).</w:t>
            </w:r>
          </w:p>
          <w:p w14:paraId="0832A4FF" w14:textId="77777777" w:rsidR="00574848" w:rsidRPr="007B164C" w:rsidRDefault="00574848" w:rsidP="00574848">
            <w:pPr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В рамках создания подсистемы запланирована в том числе реализация взаимодействия с федеральной государственной информационной системой «Единый портал государственных и муниципальных услуг (функций)».</w:t>
            </w:r>
          </w:p>
          <w:p w14:paraId="19F074E6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В настоящее время функционал подсистемы передан разработчиками для тестирования в ПФР. Ввод функционала в промышленную эксплуатацию запланирован в I квартале 2022 г.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01D" w14:textId="2EB7116D" w:rsidR="00574848" w:rsidRPr="007B164C" w:rsidRDefault="007B164C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3D7721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13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4.1.7.</w:t>
            </w:r>
          </w:p>
          <w:p w14:paraId="6B41750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Подготовка приказа Минтруда России и Минздрава России об утверждении требований к «дорожным картам» по созданию системы долговременного ухода (типовая межведомственная «дорожная карта»)</w:t>
            </w:r>
          </w:p>
          <w:p w14:paraId="4934BC4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(Васько Т.Н.</w:t>
            </w:r>
          </w:p>
          <w:p w14:paraId="0728DFE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директор 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Департамента социальной защиты и социального обслуживания</w:t>
            </w: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14:paraId="4622FD3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4F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CD7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268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281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Приказ Минтруда России от 29.12.2021 № 929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6B9" w14:textId="40245312" w:rsidR="00574848" w:rsidRPr="007B164C" w:rsidRDefault="007B164C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D16741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07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4.1.8.</w:t>
            </w:r>
          </w:p>
          <w:p w14:paraId="7C86768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14:paraId="4D7DECF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(Привезенцева С.В.</w:t>
            </w:r>
          </w:p>
          <w:p w14:paraId="72F883F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организации бюджетных процедур планирования и финансового обеспечения)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CF5" w14:textId="77777777" w:rsidR="00574848" w:rsidRPr="007B164C" w:rsidRDefault="00574848" w:rsidP="005748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A26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0CD" w14:textId="0E7D59AA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669" w14:textId="7AC124AF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100%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B84" w14:textId="5EA935A6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0155A795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42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4.1.10.</w:t>
            </w:r>
          </w:p>
          <w:p w14:paraId="30929BA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Проведение мониторинга привлечения негосударственных организаций для оказания услуг в сфере социального обслуживания в субъектах Российской Федерации</w:t>
            </w:r>
          </w:p>
          <w:p w14:paraId="036AB54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(Васько Т.Н.</w:t>
            </w:r>
          </w:p>
          <w:p w14:paraId="2FB8648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Департамента социальной защиты и социального обслуживания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6E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14B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EA6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F6F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627972CE" w14:textId="77777777" w:rsidR="00574848" w:rsidRPr="007B164C" w:rsidRDefault="00574848" w:rsidP="00574848">
            <w:pPr>
              <w:spacing w:after="0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C7D" w14:textId="1C7C06AF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2E0A40D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F6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4.1.11.</w:t>
            </w:r>
          </w:p>
          <w:p w14:paraId="0AF71B8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Поэтапное внедрение системы долговременного ухода за гражданами пожилого возраста и инвалидами, нуждающимися в постороннем уходе</w:t>
            </w:r>
          </w:p>
          <w:p w14:paraId="44E879B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(Васько Т.Н.</w:t>
            </w:r>
          </w:p>
          <w:p w14:paraId="2593242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Департамента социальной защиты и социального обслуживания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8A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(%)</w:t>
            </w:r>
          </w:p>
          <w:p w14:paraId="0835D48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A33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A1D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E3B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1DBF9327" w14:textId="77777777" w:rsidR="00574848" w:rsidRPr="007B164C" w:rsidRDefault="00574848" w:rsidP="00574848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137" w14:textId="5D19383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5B3B6DA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4D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4.1.12.</w:t>
            </w:r>
          </w:p>
          <w:p w14:paraId="2ECDB38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Проведение оценки эффективности использования субъектом Российской Федерации субсидий, предоставленных из федерального бюджета бюджетам субъектов Российской Федерации на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результатов использования субсидии </w:t>
            </w:r>
          </w:p>
          <w:p w14:paraId="246E08F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(Привезенцева С.В.</w:t>
            </w:r>
          </w:p>
          <w:p w14:paraId="2C5A659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организации бюджетных процедур планирования и финансового обеспечения)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96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892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3B5" w14:textId="292339DE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684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B164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2021 году, введено в эксплуатацию 10 объектов стационарных организаций социального обслуживания в 10 субъектах Российской Федерации общей мощностью 1328 койко-мест. </w:t>
            </w:r>
          </w:p>
          <w:p w14:paraId="5C57A935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A05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67D844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E4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4.1.13.</w:t>
            </w:r>
          </w:p>
          <w:p w14:paraId="5EBC523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Осуществление анализа результатов, полученных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</w:t>
            </w:r>
          </w:p>
          <w:p w14:paraId="79AB4FF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(Привезенцева С.В.</w:t>
            </w:r>
          </w:p>
          <w:p w14:paraId="3C2788D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организации бюджетных процедур планирования и финансового обеспечения)</w:t>
            </w:r>
          </w:p>
          <w:p w14:paraId="53B9F00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EC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992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CE4" w14:textId="5709FF86" w:rsidR="00574848" w:rsidRPr="007B164C" w:rsidRDefault="002A31DD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A52" w14:textId="1AE5A38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 результатам анализа, полученн</w:t>
            </w:r>
            <w:r w:rsidR="006A0105" w:rsidRPr="007B164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в ходе проведенного мониторинга реализации в субъектах Российской Федерации мероприятий по строительству </w:t>
            </w:r>
            <w:r w:rsidR="006A0105" w:rsidRPr="007B164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рамках </w:t>
            </w:r>
            <w:r w:rsidR="006A0105" w:rsidRPr="007B164C">
              <w:rPr>
                <w:rFonts w:ascii="Times New Roman" w:hAnsi="Times New Roman"/>
                <w:sz w:val="24"/>
                <w:szCs w:val="24"/>
              </w:rPr>
              <w:t xml:space="preserve">ФП «Старшее поколение» НП «Демография»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стационарных организаций социального обслуживания</w:t>
            </w:r>
            <w:r w:rsidRPr="007B164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2021 году введено в эксплуатацию 10 объектов стационарных организаций социального обслуживания в 10 субъектах Российской Федерации общей мощностью 1328 койко-мест. </w:t>
            </w:r>
          </w:p>
          <w:p w14:paraId="503F18CE" w14:textId="22F4F24A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699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1DD" w:rsidRPr="007B164C" w14:paraId="77A9FB6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B1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4.1.14.</w:t>
            </w:r>
          </w:p>
          <w:p w14:paraId="439D56FF" w14:textId="77777777" w:rsidR="00574848" w:rsidRPr="007B164C" w:rsidRDefault="00574848" w:rsidP="00574848">
            <w:pPr>
              <w:pStyle w:val="2"/>
              <w:tabs>
                <w:tab w:val="left" w:pos="1890"/>
              </w:tabs>
              <w:suppressAutoHyphens/>
              <w:ind w:firstLine="0"/>
              <w:jc w:val="left"/>
              <w:rPr>
                <w:bCs/>
                <w:kern w:val="36"/>
                <w:sz w:val="24"/>
                <w:szCs w:val="24"/>
              </w:rPr>
            </w:pPr>
            <w:r w:rsidRPr="007B164C">
              <w:rPr>
                <w:sz w:val="24"/>
                <w:szCs w:val="24"/>
              </w:rPr>
              <w:t>П</w:t>
            </w:r>
            <w:r w:rsidRPr="007B164C">
              <w:rPr>
                <w:bCs/>
                <w:kern w:val="36"/>
                <w:sz w:val="24"/>
                <w:szCs w:val="24"/>
              </w:rPr>
              <w:t>роведение мониторинга функционирования независимой системы оценки качества оказания услуг организациями социального обслуживания на основе информации уполномоченных органов исполнительной власти в сфере социальной защиты</w:t>
            </w:r>
          </w:p>
          <w:p w14:paraId="061F5D1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Шумков А.С. </w:t>
            </w:r>
          </w:p>
          <w:p w14:paraId="7C42F6C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55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B86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341" w14:textId="359C8994" w:rsidR="00574848" w:rsidRPr="007B164C" w:rsidRDefault="002A31DD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AB4" w14:textId="21F2B70A" w:rsidR="00574848" w:rsidRPr="007B164C" w:rsidRDefault="002A31DD" w:rsidP="002A3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Подготовлен д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оклад Президенту Российской Федерации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полнотой и достоверностью информации о результатах независимой оценки качества условий оказания услуг организациями социальной сферы, размещаемой на официальном сайте для размещения информации о государственных (муниципальных) учреждениях, и рассмотрения данных вопросов на заседаниях общественных советов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 Правительство Российской Федерации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27.10.2021 № 28-3/10/П-8011.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047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29BEEA1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9C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4.2. Снижение уровня бедности в 2030 году в 2 раза от уровня 2017 года. Нуждающиеся граждане получают адресную </w:t>
            </w:r>
          </w:p>
          <w:p w14:paraId="772DB6E5" w14:textId="77777777" w:rsidR="00574848" w:rsidRPr="007B164C" w:rsidRDefault="00574848" w:rsidP="00574848">
            <w:pPr>
              <w:spacing w:after="0" w:line="240" w:lineRule="auto"/>
              <w:ind w:left="1985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социальную поддержку </w:t>
            </w:r>
          </w:p>
          <w:p w14:paraId="2FCE5ED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О.Ю. – первый заместитель Министра труда и социальной защиты Российской Федерации,</w:t>
            </w:r>
          </w:p>
          <w:p w14:paraId="1B19041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</w:t>
            </w:r>
          </w:p>
        </w:tc>
      </w:tr>
      <w:tr w:rsidR="00574848" w:rsidRPr="007B164C" w14:paraId="261FF786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78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Индикатор</w:t>
            </w:r>
          </w:p>
          <w:p w14:paraId="1B8D970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Уровень бедности,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DED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CCA" w14:textId="07DAEA44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0DB9" w14:textId="47EA0F25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за III кв. 2021 г. </w:t>
            </w:r>
          </w:p>
          <w:p w14:paraId="0360B400" w14:textId="420D6375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целом за 2021 г. будет опубликовано в апреле 2022 г. в соответствии с пунктом 1.9.5. Федерального плана статистических</w:t>
            </w:r>
            <w:r w:rsidRPr="007B164C">
              <w:t xml:space="preserve">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работ, утвержденного распоряжением Правительства Российской Федерации от 6 мая 2008 г. № 671-р.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379" w14:textId="4C93B686" w:rsidR="00574848" w:rsidRPr="007B164C" w:rsidRDefault="007B164C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6CD7618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CD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4.2.1.</w:t>
            </w:r>
          </w:p>
          <w:p w14:paraId="28F95AD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Предоставление отдельным категориям граждан государственной социальной помощи на основании социального контракта</w:t>
            </w:r>
          </w:p>
          <w:p w14:paraId="011EEFC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(Галкин А.И.</w:t>
            </w:r>
          </w:p>
          <w:p w14:paraId="1AE180EF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демографической и семейной политики)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9EB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172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851" w14:textId="1C7F9823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FCB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За 2021 г. социальным контрактом охвачено уже более 981,2 тыс. граждан, заключено 282,1 тыс. социальных контрактов, </w:t>
            </w:r>
          </w:p>
          <w:p w14:paraId="3021E677" w14:textId="18D44345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из них по мероприятиям, направленным на поиск работы – 112,1 тыс. (39,7% от общего количества заключенных контрактов), осуществление индивидуальной предпринимательской деятельности – 65,9 тыс. (23,4%), ведение личного подсобного хозяйства – 26,8 тыс. (9,5%), преодоление трудной жизненной ситуации – 77,3 тыс. (27,4%).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14F" w14:textId="65FC2FF5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032A1C3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92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Мероприятие 4.2.5.</w:t>
            </w:r>
          </w:p>
          <w:p w14:paraId="23CC4D1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sz w:val="24"/>
                <w:szCs w:val="24"/>
              </w:rPr>
              <w:t>Расширение мер социальной поддержки, предоставляемых на основе оценки нуждаемости с использованием данных единой государственной системы социального обеспечения</w:t>
            </w:r>
            <w:r w:rsidRPr="007B164C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 xml:space="preserve"> </w:t>
            </w:r>
          </w:p>
          <w:p w14:paraId="6FB7537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(Галкин А.И.</w:t>
            </w:r>
          </w:p>
          <w:p w14:paraId="6709AE5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директор Департамента демографической и семейной политики,</w:t>
            </w:r>
          </w:p>
          <w:p w14:paraId="7972C6D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Лебедев А.В.</w:t>
            </w:r>
          </w:p>
          <w:p w14:paraId="434290D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директор Департамента информационных технологий)</w:t>
            </w:r>
          </w:p>
          <w:p w14:paraId="6BBAD86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006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EC6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0DD" w14:textId="0A97A3CE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582" w14:textId="6E277A16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Во исполнении Перечня поручений Президента Российской Федерации от 02.05.2021 №</w:t>
            </w:r>
            <w:r w:rsidRPr="007B164C">
              <w:t xml:space="preserve">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Пр-753</w:t>
            </w:r>
            <w:r w:rsidRPr="007B164C">
              <w:t xml:space="preserve">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введены новые меры поддержки граждан, предоставляемых на основе оценки нуждаемости (Федеральный закон от 26.05.2021 № 151-ФЗ «О внесении изменений в отдельные законодательные акты Российской Федерации»):</w:t>
            </w:r>
          </w:p>
          <w:p w14:paraId="4334C3AD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женщине, вставшей на учет в медицинской организации в ранние сроки беременности;</w:t>
            </w:r>
          </w:p>
          <w:p w14:paraId="5A4392B5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 возрасте от 8 до 17 лет.</w:t>
            </w:r>
          </w:p>
          <w:p w14:paraId="6D601D97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осуществления указанных мер социальной поддержки утверждено постановление Правительства Российской Федерации от 28 июня 2021 г.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а также перечня документов (копий документов, сведений), необходимых для назначения указанных пособий, и форм заявлений об их назначении».</w:t>
            </w:r>
          </w:p>
          <w:p w14:paraId="1B5C2304" w14:textId="18930519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Выплаты осуществляются через Единый портал государственных услуг с 01.07.2021 г.</w:t>
            </w:r>
          </w:p>
          <w:p w14:paraId="32FEBD72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C1D" w14:textId="5B375CA8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1DD" w:rsidRPr="007B164C" w14:paraId="3F90C3E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2A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4.2.6.</w:t>
            </w:r>
          </w:p>
          <w:p w14:paraId="28F93C0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Использование Единой государственной информационной системы социального обеспечения (ЕГИССО) для контроля за предоставлением мер социальной защиты и поддержки</w:t>
            </w:r>
          </w:p>
          <w:p w14:paraId="7C808FF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 </w:t>
            </w:r>
          </w:p>
          <w:p w14:paraId="6B208D2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D4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35E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987" w14:textId="03AE3921" w:rsidR="00574848" w:rsidRPr="007B164C" w:rsidRDefault="002A31DD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7DA" w14:textId="1ABFCF13" w:rsidR="002A31DD" w:rsidRPr="007B164C" w:rsidRDefault="002A31DD" w:rsidP="002A31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 1 января 2021 г. реализовано информирование 229 306 граждан о возможно положенных им мерах социальной защиты в личном кабинете на ЕПГУ на основании автоматически сформированных в ЕГИССО уведомлений о возможном возникновении прав на МСЗ в связи с жизненным событием, из них:</w:t>
            </w:r>
          </w:p>
          <w:p w14:paraId="5738B9EE" w14:textId="77777777" w:rsidR="002A31DD" w:rsidRPr="007B164C" w:rsidRDefault="002A31DD" w:rsidP="002A31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«Рождение ребенка» - 114588;</w:t>
            </w:r>
          </w:p>
          <w:p w14:paraId="3641C118" w14:textId="77777777" w:rsidR="002A31DD" w:rsidRPr="007B164C" w:rsidRDefault="002A31DD" w:rsidP="002A31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«Установление инвалидности» - 24834; </w:t>
            </w:r>
          </w:p>
          <w:p w14:paraId="13998333" w14:textId="77777777" w:rsidR="002A31DD" w:rsidRPr="007B164C" w:rsidRDefault="002A31DD" w:rsidP="002A31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«Наступление пенсионного возраста» - 89884.</w:t>
            </w:r>
          </w:p>
          <w:p w14:paraId="034AE7F7" w14:textId="4B77DEFF" w:rsidR="002A31DD" w:rsidRPr="007B164C" w:rsidRDefault="002A31DD" w:rsidP="002A31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Кроме того, в рамках ЕГИССО осуществляется ведение следующих реестров: </w:t>
            </w:r>
          </w:p>
          <w:p w14:paraId="6BB19730" w14:textId="77777777" w:rsidR="002A31DD" w:rsidRPr="007B164C" w:rsidRDefault="002A31DD" w:rsidP="002A31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«Реестр лиц, связанных с изменением родительских прав»;</w:t>
            </w:r>
          </w:p>
          <w:p w14:paraId="7595FAE4" w14:textId="77777777" w:rsidR="002A31DD" w:rsidRPr="007B164C" w:rsidRDefault="002A31DD" w:rsidP="002A31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«Реестр лиц, признанных недееспособными или ограниченных в дееспособности»;</w:t>
            </w:r>
          </w:p>
          <w:p w14:paraId="4579FDF6" w14:textId="15C6F611" w:rsidR="00574848" w:rsidRPr="007B164C" w:rsidRDefault="002A31DD" w:rsidP="002A31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«Реестр законных представителей»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230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64C" w:rsidRPr="007B164C" w14:paraId="3ED3294F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D66" w14:textId="77777777" w:rsidR="00574848" w:rsidRPr="007B164C" w:rsidRDefault="00574848" w:rsidP="00574848">
            <w:pPr>
              <w:pStyle w:val="ConsPlusNormal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4.3. Создание условий для интеграции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4C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 в общество</w:t>
            </w:r>
          </w:p>
          <w:p w14:paraId="36E9B50B" w14:textId="1DC2485E" w:rsidR="00574848" w:rsidRPr="007B164C" w:rsidRDefault="00574848" w:rsidP="00452F8A">
            <w:pPr>
              <w:pStyle w:val="ConsPlusNormal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Вовченко А.В. – заместитель Министра труда и социальной защиты Российской Федерации</w:t>
            </w:r>
          </w:p>
        </w:tc>
      </w:tr>
      <w:tr w:rsidR="00574848" w:rsidRPr="007B164C" w14:paraId="58A50F83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C0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6BDC913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01D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DB1" w14:textId="70BEB5D4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6BB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4497D23E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06E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69DAD36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D3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4.3.1.</w:t>
            </w:r>
          </w:p>
          <w:p w14:paraId="6EA9C5B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14:paraId="021258F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14ECD09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5C0AA27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B3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(%).</w:t>
            </w:r>
          </w:p>
          <w:p w14:paraId="090C770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376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C00" w14:textId="60E3A1E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8E6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35A84F38" w14:textId="70DD038A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90F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34A299A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CFC" w14:textId="77777777" w:rsidR="00574848" w:rsidRPr="007B164C" w:rsidRDefault="00574848" w:rsidP="00574848">
            <w:pPr>
              <w:pStyle w:val="ConsPlusNormal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4.4. Обеспечение объективности и прозрачности решений учреждений медико-социальной экспертизы</w:t>
            </w:r>
          </w:p>
          <w:p w14:paraId="2B1DC83B" w14:textId="25B98F30" w:rsidR="00574848" w:rsidRPr="007B164C" w:rsidRDefault="00574848" w:rsidP="00574848">
            <w:pPr>
              <w:pStyle w:val="ConsPlusNormal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Вовченко А.В. – заместитель Министра труда и социальной защиты Российской Федерации</w:t>
            </w:r>
          </w:p>
          <w:p w14:paraId="30973A41" w14:textId="77777777" w:rsidR="00574848" w:rsidRPr="007B164C" w:rsidRDefault="00574848" w:rsidP="00574848">
            <w:pPr>
              <w:pStyle w:val="ConsPlusNormal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Скляр А.В. - заместитель Министра труда и социальной защиты Российской Федерации</w:t>
            </w:r>
          </w:p>
        </w:tc>
      </w:tr>
      <w:tr w:rsidR="00EA35C5" w:rsidRPr="007B164C" w14:paraId="29C1F24A" w14:textId="77777777" w:rsidTr="006A590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41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4.4.2.</w:t>
            </w:r>
          </w:p>
          <w:p w14:paraId="0E28F607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Внедрение телемедицинских технологий дистанционной формы проведения медико-социальной экспертизы (МСЭ) при получении консультативных заключений и/или обжаловании вынесенных решений нижестоящих бюро медико-социальной экспертизы, что повысит доступность услуги для граждан.</w:t>
            </w:r>
          </w:p>
          <w:p w14:paraId="54731015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 xml:space="preserve"> Д.В.</w:t>
            </w:r>
          </w:p>
          <w:p w14:paraId="5D3CCF8B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 xml:space="preserve">директор Департамент по делам инвалидов, </w:t>
            </w:r>
          </w:p>
          <w:p w14:paraId="00F2E024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 xml:space="preserve">Лебедев А.В. </w:t>
            </w:r>
          </w:p>
          <w:p w14:paraId="008D73FD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директор Департамента информационных технологий)</w:t>
            </w:r>
          </w:p>
          <w:p w14:paraId="4DA7592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A8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F31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00FA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59A" w14:textId="02FDDB8F" w:rsidR="00574848" w:rsidRPr="007B164C" w:rsidRDefault="00574848" w:rsidP="0057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Проведен пилотный проект по </w:t>
            </w: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отработке подходов, используемых при проведении медико-социальной экспертизы.</w:t>
            </w:r>
          </w:p>
          <w:p w14:paraId="06B2A229" w14:textId="5AB6ECAB" w:rsidR="00574848" w:rsidRPr="007B164C" w:rsidRDefault="00574848" w:rsidP="00574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12 учреждений медико-социальной экспертизы оснащены программно-аппаратным комплексом для проведения медико-социальной экспертизы в дистанционном формате</w:t>
            </w:r>
            <w:r w:rsidR="00452F8A" w:rsidRPr="007B1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F3E32" w14:textId="0B36C384" w:rsidR="00780FC3" w:rsidRPr="007B164C" w:rsidRDefault="00EA35C5" w:rsidP="00EA35C5">
            <w:pPr>
              <w:pStyle w:val="ConsPlusNormal"/>
              <w:rPr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Российской Федерации «О порядке и условиях признания лица инвалидом и признании утратившими силу некоторых актов Правительства Российской Федерации», которым предусмотрена возможность проведения медико-социальной экспертизы в </w:t>
            </w:r>
            <w:r w:rsidR="00574848" w:rsidRPr="007B164C">
              <w:rPr>
                <w:rFonts w:ascii="Times New Roman" w:hAnsi="Times New Roman"/>
                <w:sz w:val="24"/>
                <w:szCs w:val="24"/>
              </w:rPr>
              <w:t>дистанционном формате с применением информационно-коммуникационных технологий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>, в</w:t>
            </w:r>
            <w:r w:rsidR="00780FC3" w:rsidRPr="007B164C">
              <w:rPr>
                <w:rFonts w:ascii="Times New Roman" w:hAnsi="Times New Roman" w:cs="Times New Roman"/>
                <w:sz w:val="24"/>
                <w:szCs w:val="24"/>
              </w:rPr>
              <w:t>несен в Правительство Российской Федерации 17.02.2022 № 13-4/10/П-922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FC3" w:rsidRPr="007B164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5F736CF" w14:textId="35F0AB6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1AF" w14:textId="33EEA186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45AB01C1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0F3" w14:textId="2B8647E3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4.4.3.</w:t>
            </w:r>
          </w:p>
          <w:p w14:paraId="038EE95F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Утверждение нового Перечня медицинских обследований, необходимых для получения клинико-функциональных данных в зависимости от заболевания для проведения МСЭ и исключения повторных направлений на дополнительные обследования</w:t>
            </w:r>
          </w:p>
          <w:p w14:paraId="1C9B92BE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iCs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Д.В.</w:t>
            </w:r>
          </w:p>
          <w:p w14:paraId="17594377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 Департамент по делам инвалидов)</w:t>
            </w:r>
          </w:p>
          <w:p w14:paraId="567DE7C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67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F2E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809" w14:textId="180A414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051" w14:textId="16882C49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Приказом Минтруда России и Минздрава России от 10.06.2021 № 402н/631н утвержден </w:t>
            </w:r>
            <w:hyperlink r:id="rId9" w:history="1">
              <w:r w:rsidRPr="007B164C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577" w14:textId="0117BAD3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0CBAAD70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5C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4.4.5.</w:t>
            </w:r>
          </w:p>
          <w:p w14:paraId="5CA2D313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Создание системы контроля за предоставлением инвалиду реабилитационных мероприятий в рамках индивидуальной программы реабилитации или </w:t>
            </w:r>
            <w:proofErr w:type="spellStart"/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инвалида (ребенка-инвалида) посредством разработки порядка организации и осуществления государственного контроля за исполнением реабилитационных мероприятий с использованием информационных технологий </w:t>
            </w:r>
          </w:p>
          <w:p w14:paraId="6D8855B1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 xml:space="preserve"> Д.В.</w:t>
            </w:r>
          </w:p>
          <w:p w14:paraId="224C66AE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директор Департамент по делам инвалидов,</w:t>
            </w:r>
          </w:p>
          <w:p w14:paraId="680BF2F5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 xml:space="preserve">Лебедев А.В. </w:t>
            </w:r>
          </w:p>
          <w:p w14:paraId="2D74815D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директор Департамента информационных технологий)</w:t>
            </w:r>
          </w:p>
          <w:p w14:paraId="699396E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4F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376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224" w14:textId="24CB5E06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1D4" w14:textId="67564554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федерального закона «О внесении изменений в отдельные законодательные акты Российской Федерации по вопросам комплексной реабилитации и 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 (в статье 11 уточняются формулировки и предлагается уточнить механизм получения сведений о реализации мероприятий ИПРА учреждениями медико-социальной экспертизы через федеральный реестр инвалидов).</w:t>
            </w:r>
          </w:p>
          <w:p w14:paraId="1F3D9C87" w14:textId="19AA98B9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Вступление в силу законопроекта предлагается с 1 сентября 2023 года.</w:t>
            </w:r>
          </w:p>
          <w:p w14:paraId="6DF90BD5" w14:textId="6B966860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4C8" w14:textId="3A4028E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4A0BD170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EA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4.4.6.</w:t>
            </w:r>
          </w:p>
          <w:p w14:paraId="39E90D8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Укрепление материально-технической базы учреждений медико-социальной экспертизы</w:t>
            </w:r>
          </w:p>
          <w:p w14:paraId="3CB7F50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Д.В. </w:t>
            </w:r>
          </w:p>
          <w:p w14:paraId="78405F0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588AFDB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64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8433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5E3" w14:textId="7BD4A635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7A0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Осуществлены расходы на обеспечение деятельности 12 пилотных учреждений медико-социальной экспертизы в сфере информационных технологий;</w:t>
            </w:r>
          </w:p>
          <w:p w14:paraId="0CD8FCFE" w14:textId="45CE2082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созданы условия в учреждениях медико-социальной экспертизы для организации и проведения дистанционного </w:t>
            </w:r>
          </w:p>
          <w:p w14:paraId="6E48D498" w14:textId="0FC1F452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консультирования и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EB8" w14:textId="27F949DF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2EA" w:rsidRPr="007B164C" w14:paraId="2A88104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49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4.4.7.</w:t>
            </w:r>
          </w:p>
          <w:p w14:paraId="274876EC" w14:textId="77777777" w:rsidR="00574848" w:rsidRPr="007B164C" w:rsidRDefault="00574848" w:rsidP="00574848">
            <w:pPr>
              <w:pStyle w:val="Default"/>
              <w:rPr>
                <w:color w:val="auto"/>
              </w:rPr>
            </w:pPr>
            <w:r w:rsidRPr="007B164C">
              <w:rPr>
                <w:color w:val="auto"/>
              </w:rPr>
              <w:t>Обучение специалистов учреждений медико-социальной экспертизы по дополнительным профессиональным программам (повышение квалификации и профессиональная переподготовка)</w:t>
            </w:r>
          </w:p>
          <w:p w14:paraId="2207097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0301CF0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7770020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EA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E02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36B" w14:textId="5BE7455C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0E7" w14:textId="425B011A" w:rsidR="00574848" w:rsidRPr="007B164C" w:rsidRDefault="00574848" w:rsidP="00EC3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медико-социальной экспертизы в</w:t>
            </w:r>
            <w:r w:rsidR="00EC32EA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субъектах Российской Федерации повысили </w:t>
            </w:r>
            <w:r w:rsidRPr="007B1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квалификацию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и получили сертификат специалиста</w:t>
            </w:r>
            <w:r w:rsidRPr="007B1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занимаемой должностью</w:t>
            </w:r>
            <w:r w:rsidR="00EC32EA" w:rsidRPr="007B1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(1856 человек)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060" w14:textId="3BD2B7A6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20590E2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F9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4.4.8.</w:t>
            </w:r>
          </w:p>
          <w:p w14:paraId="35C689B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Организация межведомственного взаимодействия бюро медико-социальной экспертизы с медицинскими организациями государственной и муниципальной систем здравоохранения субъектов Российской Федерации в целях получения в электронной форме медицинских документов, необходимых для проведения медико-социальной экспертизы</w:t>
            </w:r>
          </w:p>
          <w:p w14:paraId="1C9DC18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6B15B9D8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инвалидов,</w:t>
            </w:r>
          </w:p>
          <w:p w14:paraId="3B878BF4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5A10EC7A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директор Департамента информационных технологий)</w:t>
            </w:r>
          </w:p>
          <w:p w14:paraId="564CE02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91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B1E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FDF" w14:textId="0EAAA53D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16A" w14:textId="1CD53F97" w:rsidR="00574848" w:rsidRPr="007B164C" w:rsidRDefault="00574848" w:rsidP="00574848">
            <w:pPr>
              <w:pStyle w:val="Style14"/>
              <w:shd w:val="clear" w:color="auto" w:fill="auto"/>
              <w:spacing w:before="0" w:line="240" w:lineRule="auto"/>
              <w:ind w:left="23" w:right="23" w:firstLine="25"/>
              <w:jc w:val="both"/>
              <w:rPr>
                <w:rStyle w:val="CharStyle15"/>
                <w:rFonts w:ascii="Times New Roman" w:hAnsi="Times New Roman"/>
                <w:sz w:val="24"/>
                <w:szCs w:val="24"/>
              </w:rPr>
            </w:pPr>
            <w:r w:rsidRPr="007B164C">
              <w:rPr>
                <w:rStyle w:val="CharStyle15"/>
                <w:rFonts w:ascii="Times New Roman" w:hAnsi="Times New Roman"/>
                <w:sz w:val="24"/>
                <w:szCs w:val="24"/>
              </w:rPr>
              <w:t>Федеральным проектом «Создание единого цифрового контура в здравоохранении на основе единой государственной информационной системы здравоохранения (ЕГИСЗ)» национального проекта «Здравоохранение» предусмотрен поэтапный переход к обмену необходимыми документами в электронном виде между медицинскими организациями и учреждениями медико-социальной экспертизы.</w:t>
            </w:r>
          </w:p>
          <w:p w14:paraId="3F5239B1" w14:textId="50FD29BC" w:rsidR="00574848" w:rsidRPr="007B164C" w:rsidRDefault="00574848" w:rsidP="00574848">
            <w:pPr>
              <w:pStyle w:val="Style14"/>
              <w:shd w:val="clear" w:color="auto" w:fill="auto"/>
              <w:spacing w:before="0" w:line="240" w:lineRule="auto"/>
              <w:ind w:left="20" w:right="20" w:firstLine="25"/>
              <w:jc w:val="both"/>
              <w:rPr>
                <w:rStyle w:val="CharStyle15"/>
                <w:rFonts w:ascii="Times New Roman" w:hAnsi="Times New Roman"/>
                <w:sz w:val="24"/>
                <w:szCs w:val="24"/>
              </w:rPr>
            </w:pPr>
            <w:r w:rsidRPr="007B164C">
              <w:rPr>
                <w:rStyle w:val="CharStyle15"/>
                <w:rFonts w:ascii="Times New Roman" w:hAnsi="Times New Roman"/>
                <w:sz w:val="24"/>
                <w:szCs w:val="24"/>
              </w:rPr>
              <w:t>С целью достижения показателей и результатов федерального проекта субъектами Российской Федерации реализуются региональные проекты «Создание единого цифрового контура в здравоохранении на основе единой государственной информационной системы здравоохранения (ЕГИСЗ)».</w:t>
            </w:r>
          </w:p>
          <w:p w14:paraId="670EE422" w14:textId="1B36F421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B96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7FA26A0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E7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4.4.9.</w:t>
            </w:r>
          </w:p>
          <w:p w14:paraId="5B7AF128" w14:textId="7DD50FD9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Внедрение в практику деятельности федеральных государственных учреждений медико-социальной экспертизы современных технологий (электронная очередь; организация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аудионаблюдения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>, видеонаблюдения с учетом требований федерального законодательства о персональных данных и охраны здоровья граждан Российской Федерации), обеспечение информационно-справочной поддержки граждан по вопросам освидетельствования в федеральных государственных учреждениях медико-социальной экспертизы в рамках функционирования «Единого контакт-центра взаимодействия с гражданами</w:t>
            </w:r>
            <w:r w:rsidR="002656E7" w:rsidRPr="007B164C">
              <w:rPr>
                <w:rFonts w:ascii="Times New Roman" w:hAnsi="Times New Roman"/>
                <w:sz w:val="24"/>
                <w:szCs w:val="24"/>
              </w:rPr>
              <w:t>» Минтруда России</w:t>
            </w:r>
          </w:p>
          <w:p w14:paraId="1682664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239A3DA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инвалидов,</w:t>
            </w:r>
          </w:p>
          <w:p w14:paraId="6F3B3E2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Лебедев А.В.</w:t>
            </w:r>
          </w:p>
          <w:p w14:paraId="4ECC30E3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директор Департамента информационных технологий)</w:t>
            </w:r>
          </w:p>
          <w:p w14:paraId="0A7C62B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4D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060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A46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A3F" w14:textId="294ED5EC" w:rsidR="00574848" w:rsidRPr="007B164C" w:rsidRDefault="00574848" w:rsidP="00574848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Обеспечено функционирование в государственных учреждениях медико-социальной экспертизы электронной очереди, организованно аудио- видеонаблюдение с учетом требований федерального законодательства о персональных данных и охраны здоровья граждан Российской Федерации.</w:t>
            </w:r>
          </w:p>
          <w:p w14:paraId="4F9CD1C4" w14:textId="686E6F06" w:rsidR="00574848" w:rsidRPr="007B164C" w:rsidRDefault="00205534" w:rsidP="00574848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И</w:t>
            </w:r>
            <w:r w:rsidR="00574848" w:rsidRPr="007B164C">
              <w:rPr>
                <w:rFonts w:ascii="Times New Roman" w:hAnsi="Times New Roman"/>
                <w:sz w:val="24"/>
                <w:szCs w:val="24"/>
              </w:rPr>
              <w:t xml:space="preserve">нформационная система «Единый контакт-центр взаимодействия с гражданами» запущена в постоянную эксплуатацию с ноября 2021 года.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806" w14:textId="2484EC03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5B1F2497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045" w14:textId="77777777" w:rsidR="00574848" w:rsidRPr="007B164C" w:rsidRDefault="00574848" w:rsidP="00574848">
            <w:pPr>
              <w:spacing w:after="0" w:line="240" w:lineRule="auto"/>
              <w:ind w:left="1985" w:hanging="1985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Направление 4.5. Создание условий для формирования системы комплексной реабилитации инвалидов, основанной на принципах межведомственного взаимодействия и оказания ранней помощи</w:t>
            </w:r>
          </w:p>
          <w:p w14:paraId="314AC28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Вовченко А.В. – заместитель Министра труда и социальной защиты Российской Федерации,</w:t>
            </w:r>
          </w:p>
          <w:p w14:paraId="1C16931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– заместитель Министра труда и социальной защиты Российской Федерации</w:t>
            </w:r>
          </w:p>
          <w:p w14:paraId="291664A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Пудов А.Н. - статс-секретарь - заместитель Министра труда и социальной защиты Российской Федерации</w:t>
            </w:r>
          </w:p>
        </w:tc>
      </w:tr>
      <w:tr w:rsidR="00574848" w:rsidRPr="007B164C" w14:paraId="49924821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63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23B4ABBB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(взрослые)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24C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4C0" w14:textId="6AB17C7A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237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417595E2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86A" w14:textId="2C99EE74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21707F6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9D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0E498EE4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(дети) (%)</w:t>
            </w:r>
          </w:p>
          <w:p w14:paraId="36FB7EDF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3C5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1AC6B3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459DB7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E61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B4F4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04368" w14:textId="04AA1DB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680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28E6C307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9A4" w14:textId="4EB2635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588ED79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AF8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4.5.1.</w:t>
            </w:r>
          </w:p>
          <w:p w14:paraId="2BDE0DC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Поэтапное обеспечение формирования системы комплексной реабилитации и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детей-инвалидов, ранней помощи</w:t>
            </w:r>
          </w:p>
          <w:p w14:paraId="00C40EC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7C77763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0DFF870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BF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Доля субъектов Российской Федерации, сформировавших систему комплексной реабилитации и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4D1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B6" w14:textId="3C6535F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13A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3C34669E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75B0" w14:textId="30FCA171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70 субъектов Российской Федерации, утвердили региональные программы (подпрограммы) по формированию 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системы комплексной реабилитации и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74C" w14:textId="66CA43DD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5C5" w:rsidRPr="007B164C" w14:paraId="4C150C9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28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4.5.2.</w:t>
            </w:r>
          </w:p>
          <w:p w14:paraId="208FE4C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Подготовка проекта федерального закона о внесении изменений в законодательные акты Российской Федерации по вопросам реабилитации и </w:t>
            </w:r>
            <w:proofErr w:type="spellStart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абилитации</w:t>
            </w:r>
            <w:proofErr w:type="spellEnd"/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 xml:space="preserve"> инвалидов с учетом результатов реализации в 2016 - 2018 годах соответствующих мероприятий в рамках государственной программы Российской Федерации «Доступная среда» </w:t>
            </w:r>
          </w:p>
          <w:p w14:paraId="4B48203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Д.В. </w:t>
            </w:r>
          </w:p>
          <w:p w14:paraId="29090F9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5BA6CD8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8B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024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43E" w14:textId="54210A9C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394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24 августа 2021 г. доработанная редакция законопроекта направлена на повторное согласование в заинтересованные федеральные органы исполнительной власти, субъекты Российской Федерации, ранее представившие замечания к законопроекту, общественные объединения инвалидов, Общественную палату Российской Федерации.</w:t>
            </w:r>
          </w:p>
          <w:p w14:paraId="491F62E0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В настоящее время законопроект дорабатывается с учетом </w:t>
            </w:r>
            <w:proofErr w:type="gramStart"/>
            <w:r w:rsidRPr="007B164C">
              <w:rPr>
                <w:rFonts w:ascii="Times New Roman" w:hAnsi="Times New Roman"/>
                <w:sz w:val="24"/>
                <w:szCs w:val="24"/>
              </w:rPr>
              <w:t>замечаний,  поступивших</w:t>
            </w:r>
            <w:proofErr w:type="gram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от федеральных органов государственной власти, общественных организаций, а также от  субъектов Российской Федерации.</w:t>
            </w:r>
          </w:p>
          <w:p w14:paraId="2FEC65DD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0A0" w14:textId="782A3661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5C5" w:rsidRPr="007B164C" w14:paraId="3C9FCC5B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4C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4.5.4.</w:t>
            </w:r>
          </w:p>
          <w:p w14:paraId="707316EB" w14:textId="77777777" w:rsidR="00574848" w:rsidRPr="007B164C" w:rsidRDefault="00574848" w:rsidP="00574848">
            <w:pPr>
              <w:pStyle w:val="3"/>
              <w:shd w:val="clear" w:color="auto" w:fill="auto"/>
              <w:suppressAutoHyphens/>
              <w:ind w:left="20" w:firstLine="0"/>
              <w:jc w:val="left"/>
              <w:rPr>
                <w:bCs/>
                <w:sz w:val="24"/>
                <w:szCs w:val="24"/>
              </w:rPr>
            </w:pPr>
            <w:r w:rsidRPr="007B164C">
              <w:rPr>
                <w:bCs/>
                <w:sz w:val="24"/>
                <w:szCs w:val="24"/>
              </w:rPr>
              <w:t>Обеспечение финансирования мероприятий по предоставлению мер социальной защиты инвалидов и отдельных категорий граждан из числа ветеранов</w:t>
            </w:r>
          </w:p>
          <w:p w14:paraId="0A43282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4D68913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3F9819D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B2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 (%)</w:t>
            </w:r>
          </w:p>
          <w:p w14:paraId="2D2A99A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9D7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7F4" w14:textId="2DF8DF8A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734" w14:textId="77777777" w:rsidR="00EA35C5" w:rsidRPr="007B164C" w:rsidRDefault="00EA35C5" w:rsidP="00EA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Плановое значение ежегодно установлено на уровне 98%.</w:t>
            </w:r>
          </w:p>
          <w:p w14:paraId="77ED6223" w14:textId="50F08510" w:rsidR="00EA35C5" w:rsidRPr="007B164C" w:rsidRDefault="00EA35C5" w:rsidP="00EA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При этом оставшиеся 2% обусловлены особенностями предоставления отдельных видов ТСР. </w:t>
            </w:r>
          </w:p>
          <w:p w14:paraId="4786063B" w14:textId="0BEDF589" w:rsidR="00574848" w:rsidRPr="007B164C" w:rsidRDefault="00EA35C5" w:rsidP="00EA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Показатель за 2021 г. формируется по форме отчета Собес-1 (ТСР) в срок до 21.04.2021 г.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00F" w14:textId="130705B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C17" w:rsidRPr="007B164C" w14:paraId="4C83B92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11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4.5.5.</w:t>
            </w:r>
          </w:p>
          <w:p w14:paraId="281E8EAE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 использованием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субвенции из федерального бюджета на предоставление мер социальной защиты инвалидам и отдельным категориям граждан из числа ветеранов (оценка эффективности деятельности уполномоченных органов и расходования ими субвенций из федерального бюджета)</w:t>
            </w:r>
          </w:p>
          <w:p w14:paraId="375462D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3B60530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795D2E1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BA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6CB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202" w14:textId="65A3F2D9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5E1" w14:textId="59CE1C7A" w:rsidR="00574848" w:rsidRPr="007B164C" w:rsidRDefault="00381C17" w:rsidP="007B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 целях осуществления контроля сведения предоставляются у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>полномоченными органами исполнительной власти субъектов Российской Федерации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848" w:rsidRPr="007B164C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 не позднее 15 числа месяца, следующего за отчетным кварталом и ежегодно - на 1 января года, следующего за отчетным, не позднее 25 числа месяца, следующего за отчетным по форме и в порядке, предусмотренным приложениями к приказу Минтруда России от 20.05.2021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848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301н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C06" w14:textId="5DA863F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6382148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854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4.5.6.</w:t>
            </w:r>
          </w:p>
          <w:p w14:paraId="02A0B20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Координация и контроль деятельности Фонда социального страхования Российской Федерации по реализации полномочий по предоставлению мер социальной защиты инвалидам и отдельным категориям граждан из числа ветеранов</w:t>
            </w:r>
          </w:p>
          <w:p w14:paraId="69DB062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128885F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инвалидов,</w:t>
            </w:r>
          </w:p>
          <w:p w14:paraId="1A8896F2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А.П.</w:t>
            </w:r>
          </w:p>
          <w:p w14:paraId="05139490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  <w:p w14:paraId="5B371933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EE7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AE7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AD8" w14:textId="1375178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BBD" w14:textId="15254766" w:rsidR="00574848" w:rsidRPr="007B164C" w:rsidRDefault="00574848" w:rsidP="00381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Фонд ежеквартально, не позднее 30-го числа месяца, следующего за отчетным кварталом, и не позднее 15 февраля года, следующего за отчетным (по итогам отчетного года), направляет в Минтруд России отчет по форме и в порядке, предусмотренным приложениями к приказу Минтруда России от 20.05.2021 № 301н.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F23" w14:textId="403A6209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DA2CA3F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46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4.5.8.</w:t>
            </w:r>
          </w:p>
          <w:p w14:paraId="5C6B23A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Реализация электронного сертификата как механизма обеспечения граждан товарами при предоставлении мер социальной поддержки, в том числе техническими средствами реабилитации</w:t>
            </w:r>
          </w:p>
          <w:p w14:paraId="1543425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(</w:t>
            </w:r>
            <w:proofErr w:type="spellStart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Д.В. </w:t>
            </w:r>
          </w:p>
          <w:p w14:paraId="5053DAF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 по делам инвалидов,</w:t>
            </w:r>
          </w:p>
          <w:p w14:paraId="3C032E4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Лебедев А.В. </w:t>
            </w:r>
          </w:p>
          <w:p w14:paraId="61128A9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1F5BC349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А.П.</w:t>
            </w:r>
          </w:p>
          <w:p w14:paraId="1E5F87B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45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381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D0E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B68" w14:textId="66EC5FD4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с принятием Федерального закона от 30 декабря 2020 № 491-ФЗ «О приобретении отдельных видов товаров, работ, услуг с использованием электронного сертификата» и Федерального закона от 29 декабря 2020 № 478-ФЗ «О внесении изменений в отдельные законодательные акты Российской Федерации» 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с 27.09.2021 запущен электронный сертификат как альтернативный способ обеспечения граждан техническими средствами реабилитации.</w:t>
            </w:r>
          </w:p>
          <w:p w14:paraId="064E852D" w14:textId="77777777" w:rsidR="00574848" w:rsidRPr="007B164C" w:rsidRDefault="00574848" w:rsidP="00574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569" w14:textId="5230BF70" w:rsidR="00574848" w:rsidRPr="007B164C" w:rsidRDefault="00381C17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62B5F55B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06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Направление 4.6. Обеспечение ускоренного внедрения цифровых технологий в социальной сфере</w:t>
            </w:r>
          </w:p>
          <w:p w14:paraId="52EF941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О.Ю. – первый заместитель Министра труда и социальной защиты Российской Федерации, </w:t>
            </w:r>
          </w:p>
          <w:p w14:paraId="4C10C55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Скляр А.В. – заместитель Министра труда и социальной защиты Российской Федерации</w:t>
            </w:r>
          </w:p>
          <w:p w14:paraId="3A6F810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83B" w:rsidRPr="007B164C" w14:paraId="08865B5E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20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095E33E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Количество граждан, персонально информированных о возможности получения мер социальной поддержки с использованием личного кабинета единого портала государственных услуг (ЕПГУ) и других соответствующих сервисов, тыс. чел.</w:t>
            </w:r>
          </w:p>
          <w:p w14:paraId="7DF993C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2D3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17B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394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По состоянию на 30.12.2021 количество направленных гражданам уведомлений составляет 228 490.</w:t>
            </w:r>
          </w:p>
          <w:p w14:paraId="633082FB" w14:textId="77777777" w:rsidR="005C683B" w:rsidRPr="007B164C" w:rsidRDefault="005C683B" w:rsidP="005C6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Значение индикатора не достигнуто в связи с недостаточным количеством полученных согласий граждан на персонифицированное информирование с использованием ЕПГУ.</w:t>
            </w:r>
          </w:p>
          <w:p w14:paraId="5B88D1EF" w14:textId="332D0C0C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09E" w14:textId="6233F276" w:rsidR="00574848" w:rsidRPr="007B164C" w:rsidRDefault="00381C17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358CA49C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0F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36A1557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Количество граждан, персонально информированных о возможности получения мер социальной поддержки с использованием системы речевого взаимодействия (голосовой связи), направления запросов через мобильное приложение, </w:t>
            </w: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57AC5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D3B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B48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3BE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5C7C8104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CFF" w14:textId="7DE98B5B" w:rsidR="00574848" w:rsidRPr="007B164C" w:rsidRDefault="00381C17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D34975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39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4.6.1.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C29C2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Развитие единой государственной информационной системы социального обеспечения (ЕГИССО)</w:t>
            </w:r>
          </w:p>
          <w:p w14:paraId="4EED04B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(Лебедев А.В.</w:t>
            </w:r>
          </w:p>
          <w:p w14:paraId="75D9DE8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информационных технологий)</w:t>
            </w:r>
          </w:p>
          <w:p w14:paraId="423BC8C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00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C5C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644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E89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Сформированы технические требования на выполнение работ по развитию программного обеспечения Единой государственной информационной системы социального обеспечения (далее-технические требования). Технические требования проходят внутриведомственное согласование.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CBF" w14:textId="039410E2" w:rsidR="00574848" w:rsidRPr="007B164C" w:rsidRDefault="00381C17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6783AD1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90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4.6.2.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025D6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Разработка перечня «жизненных событий» исходя из предоставляемых мер социальной поддержки, в случае возникновения которых у гражданина появляются права на получение мер социальной поддержки.</w:t>
            </w:r>
          </w:p>
          <w:p w14:paraId="73C635C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(Лебедев А.В.</w:t>
            </w:r>
          </w:p>
          <w:p w14:paraId="1609C25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0F71ACD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Галкин А.И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1701A70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</w:t>
            </w: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570897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5C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9E7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85F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C1A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Перечень «жизненных событий» утвержден приказом Минтруда России от 16 ноября 2021 г. № 805н.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83F" w14:textId="571DBBD0" w:rsidR="00574848" w:rsidRPr="007B164C" w:rsidRDefault="005C683B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B11728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D4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4.6.3.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225F4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Оптимизация процедур предоставления государственных и иных услуг, оказываемых Федеральной службой по труду и занятости, Пенсионным фондом Российской Федерации, Фондом социального страхования Российской Федерации и учреждениями медико-социальной экспертизы</w:t>
            </w:r>
          </w:p>
          <w:p w14:paraId="79AD1EF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(Лебедев А.В. </w:t>
            </w:r>
          </w:p>
          <w:p w14:paraId="01891E0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0452C78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Кирсанов М.В. </w:t>
            </w:r>
          </w:p>
          <w:p w14:paraId="76BDEBC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миграции,</w:t>
            </w:r>
          </w:p>
          <w:p w14:paraId="6F0AECD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Галкин А.И</w:t>
            </w: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112BFF7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политики,</w:t>
            </w:r>
          </w:p>
          <w:p w14:paraId="5FF3731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Чикмачева</w:t>
            </w:r>
            <w:proofErr w:type="spellEnd"/>
            <w:r w:rsidRPr="007B164C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 Л.Ю. директор Департамента развития социального страхования,</w:t>
            </w:r>
          </w:p>
          <w:p w14:paraId="1992CF1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Лигомина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Д.В. </w:t>
            </w:r>
          </w:p>
          <w:p w14:paraId="301F4C6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по делам инвалидов,</w:t>
            </w:r>
          </w:p>
          <w:p w14:paraId="3BC28A85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Иванков М.Ю. </w:t>
            </w:r>
          </w:p>
          <w:p w14:paraId="3148E343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54435E1A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  <w:p w14:paraId="377DE057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Федерации,</w:t>
            </w:r>
          </w:p>
          <w:p w14:paraId="73143BB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Поликашин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 А.П.</w:t>
            </w:r>
          </w:p>
          <w:p w14:paraId="6A442B6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и.о</w:t>
            </w:r>
            <w:proofErr w:type="spellEnd"/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. председателя Фонда социального страхования Российской Федерации)</w:t>
            </w:r>
          </w:p>
          <w:p w14:paraId="544210B8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7D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FA7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61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5D7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 01.07.2021 осуществляются две новые выплаты, направленные на поддержку граждан, имеющих детей:</w:t>
            </w:r>
          </w:p>
          <w:p w14:paraId="1B8193A9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– ежемесячное пособие на ребенка в возрасте от 8 до 17 лет;</w:t>
            </w:r>
          </w:p>
          <w:p w14:paraId="550A89F8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– ежемесячное пособие женщине, вставшей на учет в медицинской организации в ранние сроки беременности.</w:t>
            </w:r>
          </w:p>
          <w:p w14:paraId="105BC531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Ежемесячные пособия предоставляются согласно принципам «Социального казначейства». </w:t>
            </w:r>
          </w:p>
          <w:p w14:paraId="2BA890F7" w14:textId="77777777" w:rsidR="00574848" w:rsidRPr="007B164C" w:rsidRDefault="00574848" w:rsidP="00574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Заявление о назначении пособий возможно сформировать и подать в электронном виде посредством Единого портала государственных и муниципальных услуг (функций).</w:t>
            </w:r>
          </w:p>
          <w:p w14:paraId="7CCE14FD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Сведения, необходимые для назначения и выплаты ежемесячных пособий, запрашиваются ПФР в рамках межведомственного электронного взаимодействия в органах и (или) организациях, в распоряжении которых такие сведения находятся.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622" w14:textId="2ABAF23B" w:rsidR="00574848" w:rsidRPr="007B164C" w:rsidRDefault="005C683B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9EDDE8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CB0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4.6.4.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B623A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Разработка и внедрение единого контакт-центра взаимодействия с гражданами</w:t>
            </w:r>
          </w:p>
          <w:p w14:paraId="20824444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(Лебедев А.В.</w:t>
            </w:r>
          </w:p>
          <w:p w14:paraId="4081979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информационных технологий)</w:t>
            </w:r>
          </w:p>
          <w:p w14:paraId="46A1066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82A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F50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18D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EA0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единого контакт-центра внедрена и функционирует, в том числе: </w:t>
            </w:r>
          </w:p>
          <w:p w14:paraId="76027FC7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отделениях ПФР – в 13 субъектах Российской Федерации; </w:t>
            </w:r>
          </w:p>
          <w:p w14:paraId="58ECE336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 МСЭ –в 16 субъектах Российской Федерации;</w:t>
            </w:r>
          </w:p>
          <w:p w14:paraId="12D57A71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Роструде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в 8 субъектах Российской Федерации (осуществляется информирование граждан всех субъектов Российской Федерации по компетенции 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2C70324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в ФСС – в 1 субъекте Российской Федерации (осуществляется информирование граждан всех субъектов Российской федерации по компетенции ФСС).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77F" w14:textId="53276071" w:rsidR="00574848" w:rsidRPr="007B164C" w:rsidRDefault="007B164C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02ABE8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1C6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BoldMT" w:eastAsiaTheme="minorEastAsia" w:hAnsi="TimesNewRomanPS-BoldMT" w:cs="TimesNewRomanPS-BoldMT"/>
                <w:b/>
                <w:bCs/>
                <w:sz w:val="24"/>
                <w:szCs w:val="24"/>
              </w:rPr>
            </w:pPr>
            <w:r w:rsidRPr="007B164C">
              <w:rPr>
                <w:rFonts w:ascii="TimesNewRomanPS-BoldMT" w:eastAsiaTheme="minorEastAsia" w:hAnsi="TimesNewRomanPS-BoldMT" w:cs="TimesNewRomanPS-BoldMT"/>
                <w:b/>
                <w:bCs/>
                <w:sz w:val="24"/>
                <w:szCs w:val="24"/>
              </w:rPr>
              <w:t>Мероприятие 4.6.6.</w:t>
            </w:r>
          </w:p>
          <w:p w14:paraId="1A084EDF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7B164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Проведение эксперимента по переходу на осуществление Пенсионным фондом Российской Федерации предоставления мер социальной поддержки, устанавливаемых нормативными правовыми актами субъектов Российской Федерации и муниципальных образований </w:t>
            </w:r>
          </w:p>
          <w:p w14:paraId="4BC670BE" w14:textId="77777777" w:rsidR="00574848" w:rsidRPr="007B164C" w:rsidRDefault="00574848" w:rsidP="00574848">
            <w:pPr>
              <w:adjustRightInd w:val="0"/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 xml:space="preserve">(Лебедев А.В. </w:t>
            </w:r>
          </w:p>
          <w:p w14:paraId="16DFF78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29289D7D" w14:textId="77777777" w:rsidR="00574848" w:rsidRPr="007B164C" w:rsidRDefault="00574848" w:rsidP="00574848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Кигим</w:t>
            </w:r>
            <w:proofErr w:type="spellEnd"/>
            <w:r w:rsidRPr="007B164C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 xml:space="preserve"> А.С.</w:t>
            </w:r>
          </w:p>
          <w:p w14:paraId="162E7FE8" w14:textId="77777777" w:rsidR="00574848" w:rsidRPr="007B164C" w:rsidRDefault="00574848" w:rsidP="00574848">
            <w:pPr>
              <w:spacing w:after="0" w:line="240" w:lineRule="auto"/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председатель Правления Пенсионного фонда Российской Федерации</w:t>
            </w:r>
            <w:r w:rsidRPr="007B164C">
              <w:rPr>
                <w:rFonts w:ascii="TimesNewRomanPS-ItalicMT" w:eastAsiaTheme="minorEastAsia" w:hAnsi="TimesNewRomanPS-ItalicMT" w:cs="TimesNewRomanPS-ItalicMT"/>
                <w:i/>
                <w:iCs/>
                <w:sz w:val="24"/>
                <w:szCs w:val="24"/>
              </w:rPr>
              <w:t>)</w:t>
            </w:r>
          </w:p>
          <w:p w14:paraId="10EDA34D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76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0BA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881" w14:textId="77777777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D25" w14:textId="77777777" w:rsidR="00574848" w:rsidRPr="007B164C" w:rsidRDefault="00574848" w:rsidP="005748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 проект постановления Правительства Российской Федерации «О проведении эксперимента по использованию высшими органами исполнительной власти субъектов Российской Федерации и органами местного самоуправления информационных систем Пенсионного фонда Российской Федерации для предоставления отдельных мер социальной защиты (поддержки)» (далее – проект постановления) и внесен в Правительство РФ 10.11.2021 № 24-5/10/П-8289. </w:t>
            </w:r>
          </w:p>
          <w:p w14:paraId="36607DF1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14.02.2022 № 24-5\10\П-812 направлено письмо в Правительство РФ о переносе срока на </w:t>
            </w:r>
            <w:r w:rsidRPr="007B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2022 года.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6CD" w14:textId="28ABAD03" w:rsidR="00574848" w:rsidRPr="007B164C" w:rsidRDefault="007B164C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64C" w:rsidRPr="007B164C" w14:paraId="5E0E6CFA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D6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Цель 5. Государственная гражданская служба - открыта и профессиональна</w:t>
            </w:r>
          </w:p>
          <w:p w14:paraId="67BD23AC" w14:textId="038342A3" w:rsidR="00574848" w:rsidRPr="007B164C" w:rsidRDefault="007F57F1" w:rsidP="007F5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Мухтиярова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574848" w:rsidRPr="007B164C">
              <w:rPr>
                <w:rFonts w:ascii="Times New Roman" w:hAnsi="Times New Roman"/>
                <w:sz w:val="24"/>
                <w:szCs w:val="24"/>
              </w:rPr>
              <w:t xml:space="preserve"> - заместитель Министра труда и социальной защиты Российской Федерации</w:t>
            </w:r>
          </w:p>
        </w:tc>
      </w:tr>
      <w:tr w:rsidR="00574848" w:rsidRPr="007B164C" w14:paraId="2F422AFE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77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08F9EE7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государственных гражданских служащих, ежегодно проходящих оценку эффективности и результативности профессиональной служебной деятельности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2D1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01A" w14:textId="0445AE6A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E26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219F48CF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BFC" w14:textId="22F1C7C4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53EDF577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34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Направление 5.1. Повышение качества кадровой работы на государственной гражданской службе, совершенствование прохождения государственной гражданской службы</w:t>
            </w:r>
          </w:p>
        </w:tc>
      </w:tr>
      <w:tr w:rsidR="00574848" w:rsidRPr="007B164C" w14:paraId="625BBD41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98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65B6C83D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государственных органов, в которых сформированы планы работы по управлению кадрами, включающие целостный кадровый цикл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7FC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0A2" w14:textId="50C47562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965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5B7428A2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A44" w14:textId="30897C1A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E3CC4BB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C8C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4883635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Доля лиц, ежегодно назначаемых на вакантные должности государственной гражданской службы, от общей численности кадрового резерва государственного органа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906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9C5" w14:textId="49D35415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F9F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64D17EAA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296" w14:textId="256AB961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3C6670C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DE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5.1.2.</w:t>
            </w:r>
          </w:p>
          <w:p w14:paraId="46D6DBFF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Актуализация Справочника </w:t>
            </w:r>
            <w:r w:rsidRPr="007B164C">
              <w:rPr>
                <w:rFonts w:ascii="Times New Roman" w:hAnsi="Times New Roman"/>
                <w:bCs/>
                <w:sz w:val="24"/>
                <w:szCs w:val="24"/>
              </w:rPr>
    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</w:r>
          </w:p>
          <w:p w14:paraId="3BC297D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3347AA2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  <w:p w14:paraId="5F58A4D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44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7AA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87F" w14:textId="5DA027E0" w:rsidR="00574848" w:rsidRPr="007B164C" w:rsidRDefault="007F57F1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125" w14:textId="77777777" w:rsidR="007F57F1" w:rsidRPr="007B164C" w:rsidRDefault="00BE0B3F" w:rsidP="007F5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актуализирован на основе предложений федеральных государственных органов и государственных органов субъектов Российской Федерации. Обновленная версия Справочника размещена на сайте Минтруда России. </w:t>
            </w:r>
          </w:p>
          <w:p w14:paraId="2B852B68" w14:textId="3C95DF78" w:rsidR="00574848" w:rsidRPr="007B164C" w:rsidRDefault="007F57F1" w:rsidP="007F5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B3F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исьмом от 21 декабря 2021 г. № 28-6/10/В-17033 государственные органы проинформированы о подготовке обновленной версии Справочника. Письмами от 20 декабря 2021 г. № 28-5/В-4209 и № 28-5/В-4211в </w:t>
            </w:r>
            <w:proofErr w:type="spellStart"/>
            <w:r w:rsidR="00BE0B3F" w:rsidRPr="007B164C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="00BE0B3F"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Аппарат Правительства Российской Федерации Справочник направлен для размещения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для использования в работе кадровыми службами.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242" w14:textId="6426B336" w:rsidR="00574848" w:rsidRPr="007B164C" w:rsidRDefault="007F57F1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7E35DE1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AC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5.1.3.</w:t>
            </w:r>
          </w:p>
          <w:p w14:paraId="64D20B3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Развитие комплекса тестовых вопросов на соответствие квалификационным требованиям вне зависимости от области и вида профессиональной служебной деятельности</w:t>
            </w:r>
          </w:p>
          <w:p w14:paraId="6906679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35C222A4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C4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D22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1DB" w14:textId="52E362C7" w:rsidR="00574848" w:rsidRPr="007B164C" w:rsidRDefault="007F57F1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5D0" w14:textId="5EBF0DE1" w:rsidR="00574848" w:rsidRPr="007B164C" w:rsidRDefault="007F57F1" w:rsidP="007F5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версия Комплекса тестовых вопросов разработана Минтрудом России совместно с </w:t>
            </w:r>
            <w:proofErr w:type="spellStart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эксперимента по определению соответствия квалификационным требованиям для замещения должностей федеральной государственной гражданской службы профессионального уровня лиц, претендующих на замещение должностей федеральной государственной гражданской службы и включение в кадровый резерв федерального государственного органа, с использованием базы оценочных заданий, утвержденного постановлением Правительства Российской Федерации от 12.05.2021 № 721, во </w:t>
            </w:r>
            <w:r w:rsidRPr="007B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 г. Изменения затронули порядка 60-80% тестовых вопросов Комплекса. Пробная версия Комплекса тестовых вопросов в качестве механизма самопроверки гражданами своего профессионального уровня размещена на сайте Минтруда России, а также на сайте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для использования в работе кадровыми службами в разделе самопроверка.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2CC" w14:textId="78515771" w:rsidR="00574848" w:rsidRPr="007B164C" w:rsidRDefault="007F57F1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644" w:rsidRPr="007B164C" w14:paraId="2BE27AB1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34E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5.1.5.</w:t>
            </w:r>
          </w:p>
          <w:p w14:paraId="450F907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Организация проведения на государственной гражданской службе молодежных практик и (или) стажировок (доля государственных органов, проводящих молодежные практики/стажировки)</w:t>
            </w:r>
          </w:p>
          <w:p w14:paraId="0125D2B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231173C6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CBC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A69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C23" w14:textId="0A56801B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3253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77D58648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181" w14:textId="295A3C16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83B" w:rsidRPr="007B164C" w14:paraId="71895F6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3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5.1.6.</w:t>
            </w:r>
          </w:p>
          <w:p w14:paraId="7A6DBB55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164C">
              <w:rPr>
                <w:rFonts w:ascii="Times New Roman" w:eastAsiaTheme="minorEastAsia" w:hAnsi="Times New Roman"/>
                <w:sz w:val="24"/>
                <w:szCs w:val="24"/>
              </w:rPr>
              <w:t>Проведение конкурса лучших кадровых практик на государственной гражданской службе</w:t>
            </w:r>
          </w:p>
          <w:p w14:paraId="5EB89EAB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6BABEA7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FEF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BDD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789" w14:textId="6AE201DC" w:rsidR="00574848" w:rsidRPr="007B164C" w:rsidRDefault="005C683B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789" w14:textId="77777777" w:rsidR="005C683B" w:rsidRPr="007B164C" w:rsidRDefault="005C683B" w:rsidP="005C6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Финальный этап конкурса состоялся 28.05.2021 в </w:t>
            </w:r>
          </w:p>
          <w:p w14:paraId="3504BC20" w14:textId="71313646" w:rsidR="00574848" w:rsidRPr="007B164C" w:rsidRDefault="005C683B" w:rsidP="005C6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64C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при Президенте Российской Федерации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ACC" w14:textId="0B16204E" w:rsidR="00574848" w:rsidRPr="007B164C" w:rsidRDefault="005C683B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644" w:rsidRPr="007B164C" w14:paraId="7223DC4B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E0A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5.1.7.</w:t>
            </w:r>
          </w:p>
          <w:p w14:paraId="26D908E1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Обеспечение проведения проекта по обмену опытом и внедрению на государственной гражданской службе современных технологий управления персоналом (проведение в формате видеоконференцсвязи мероприятий для представителей кадровых служб государственных органов по лучшим кадровым практикам)</w:t>
            </w:r>
          </w:p>
          <w:p w14:paraId="6F367202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16C0A18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F3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6E1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E27" w14:textId="3714F451" w:rsidR="00574848" w:rsidRPr="007B164C" w:rsidRDefault="005E0644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A2A" w14:textId="6A6AB53B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 xml:space="preserve">Проведен ряд мероприятий для представителей кадровых служб государственных органов, в том числе в формате видеоконференцсвязи. Данные мероприятия состоялись в рамках Международного Форума труда, </w:t>
            </w:r>
            <w:r w:rsidRPr="007B1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B16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B1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Межрегиональной научно-практической конференции, посвященной актуальным кадровым вопросам: межрегиональным проектам, работе с независимыми экспертами и реализации наградной политики,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4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B164C">
              <w:rPr>
                <w:rFonts w:ascii="Times New Roman" w:hAnsi="Times New Roman"/>
                <w:sz w:val="24"/>
                <w:szCs w:val="24"/>
              </w:rPr>
              <w:t xml:space="preserve"> Общероссийского форума «Стратегическое планирование в регионах и городах России», заседания Совета по вопросам кадровой политики при полномочном представителе Президента Российской Федерации в Южном федеральном округе и других мероприятиях, проводимых образовательными и иными организациями.</w:t>
            </w:r>
          </w:p>
          <w:p w14:paraId="7D9F1DAB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F77" w14:textId="1AB777BF" w:rsidR="00574848" w:rsidRPr="007B164C" w:rsidRDefault="005E0644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43E1FCBD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0F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Направление 5.2. Повышение профессионализма и компетентности государственных гражданских служащих</w:t>
            </w:r>
          </w:p>
        </w:tc>
      </w:tr>
      <w:tr w:rsidR="00574848" w:rsidRPr="007B164C" w14:paraId="119655DD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CE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3DC1708B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Численность федеральных государственных гражданских служащих, прошедших централизованное обучение по приоритетным направлениям (тыс. чел.)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0EC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210" w14:textId="5660ABBA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CF3" w14:textId="77777777" w:rsidR="00574848" w:rsidRPr="007B164C" w:rsidRDefault="00574848" w:rsidP="005748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достигнуто.</w:t>
            </w:r>
          </w:p>
          <w:p w14:paraId="4A3111F8" w14:textId="77777777" w:rsidR="00574848" w:rsidRPr="007B164C" w:rsidRDefault="00574848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EFC" w14:textId="55A8E991" w:rsidR="00574848" w:rsidRPr="007B164C" w:rsidRDefault="00574848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644" w:rsidRPr="007B164C" w14:paraId="14F090BF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A5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5.2.7.</w:t>
            </w:r>
          </w:p>
          <w:p w14:paraId="7D5CC2F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Создание и внедрение линейки дополнительных профессиональных программ для федеральных государственных гражданских служащих, осуществляющих функции управления в соответствии с должностными обязанностями</w:t>
            </w:r>
          </w:p>
          <w:p w14:paraId="6AB18B39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3836FAC6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B7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BE8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C31" w14:textId="280E3FFC" w:rsidR="00574848" w:rsidRPr="007B164C" w:rsidRDefault="005E0644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870" w14:textId="77777777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Обучение по программам повышения квалификации и профессиональной переподготовки прошли 3114 государственных гражданских служащих.</w:t>
            </w:r>
          </w:p>
          <w:p w14:paraId="620B4F5C" w14:textId="7BB89CA7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В 2021 г. в централизованном порядке было обучено 9007 государственных гражданских служащих по программам повышения квалификации по приоритетным направлениям профессионального развития.</w:t>
            </w:r>
          </w:p>
          <w:p w14:paraId="3D6CC907" w14:textId="0FD7C1B7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Продолжена реализация дополнительных профессиональных программ для государственных гражданских служащих, осуществляющих функции управления в соответствии с должностными обязанностями:</w:t>
            </w:r>
          </w:p>
          <w:p w14:paraId="1168E431" w14:textId="77777777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 «Стратегическое планирование и стратегическое управление в государственном секторе»;</w:t>
            </w:r>
          </w:p>
          <w:p w14:paraId="0006ECB1" w14:textId="77777777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 «Методы диагностики, построения и оптимизации операционных процессов в системе государственного управления»;</w:t>
            </w:r>
          </w:p>
          <w:p w14:paraId="24B30151" w14:textId="77777777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«Эффективный руководитель»;</w:t>
            </w:r>
          </w:p>
          <w:p w14:paraId="0246510E" w14:textId="77777777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«Лидерство и построение эффективной команды»;</w:t>
            </w:r>
          </w:p>
          <w:p w14:paraId="5EA031EB" w14:textId="77777777" w:rsidR="005E0644" w:rsidRPr="007B164C" w:rsidRDefault="005E0644" w:rsidP="005E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«Навыки ведения переговоров»;</w:t>
            </w:r>
          </w:p>
          <w:p w14:paraId="78F63461" w14:textId="42A7E82E" w:rsidR="00574848" w:rsidRPr="007B164C" w:rsidRDefault="005E0644" w:rsidP="005E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- «Навыки публичных выступлений»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2B0" w14:textId="632F48F1" w:rsidR="00574848" w:rsidRPr="007B164C" w:rsidRDefault="005E0644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848" w:rsidRPr="007B164C" w14:paraId="1A4AFEE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BD0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5.3. Повышение эффективности профилактики и предупреждения коррупции</w:t>
            </w:r>
          </w:p>
        </w:tc>
      </w:tr>
      <w:tr w:rsidR="001F1DB7" w:rsidRPr="007B164C" w14:paraId="188C879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30F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5.3.1.</w:t>
            </w:r>
          </w:p>
          <w:p w14:paraId="7B7C454E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Формирование интерактивной аналитики по вопросам противодействия коррупции (ежегодно)</w:t>
            </w:r>
          </w:p>
          <w:p w14:paraId="697BBFE3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4B7D5FB9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A81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8BA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472" w14:textId="20A0B3D0" w:rsidR="00574848" w:rsidRPr="007B164C" w:rsidRDefault="001F1DB7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301" w14:textId="77777777" w:rsidR="001F1DB7" w:rsidRPr="007B164C" w:rsidRDefault="001F1DB7" w:rsidP="001F1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подготовка аналитических и иных материалов по вопросам противодействия коррупции. </w:t>
            </w:r>
          </w:p>
          <w:p w14:paraId="4AB29130" w14:textId="24C1E1B2" w:rsidR="00574848" w:rsidRPr="007B164C" w:rsidRDefault="001F1DB7" w:rsidP="001F1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Данные материалы распространены среди заинтересованных органов публичной власти и организаций, использованы при подготовке выступлений сотрудников Министерства.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E3B" w14:textId="4EF861F2" w:rsidR="00574848" w:rsidRPr="007B164C" w:rsidRDefault="001F1DB7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DB7" w:rsidRPr="007B164C" w14:paraId="1A12B6D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995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4C">
              <w:rPr>
                <w:rFonts w:ascii="Times New Roman" w:hAnsi="Times New Roman"/>
                <w:b/>
                <w:sz w:val="24"/>
                <w:szCs w:val="24"/>
              </w:rPr>
              <w:t>Мероприятие 5.3.5.</w:t>
            </w:r>
          </w:p>
          <w:p w14:paraId="605D1865" w14:textId="77777777" w:rsidR="00574848" w:rsidRPr="007B164C" w:rsidRDefault="00574848" w:rsidP="005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4C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деятельности подразделений кадровых служб федеральных органов исполнительной власти по профилактике коррупционных и иных правонарушений (ежегодно).</w:t>
            </w:r>
          </w:p>
          <w:p w14:paraId="6E7DD0C7" w14:textId="77777777" w:rsidR="00574848" w:rsidRPr="007B164C" w:rsidRDefault="00574848" w:rsidP="00574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6BBF4652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164C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</w:t>
            </w:r>
            <w:r w:rsidRPr="007B164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483" w14:textId="77777777" w:rsidR="00574848" w:rsidRPr="007B164C" w:rsidRDefault="00574848" w:rsidP="0057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EA5" w14:textId="77777777" w:rsidR="00574848" w:rsidRPr="007B164C" w:rsidRDefault="00574848" w:rsidP="0057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64C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D9A" w14:textId="501EF70C" w:rsidR="00574848" w:rsidRPr="007B164C" w:rsidRDefault="001F1DB7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38BC" w14:textId="1BAEEC01" w:rsidR="00574848" w:rsidRPr="007B164C" w:rsidRDefault="001F1DB7" w:rsidP="0057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мониторинга эффективности деятельности подразделений кадровых служб федеральных органов исполнительной власти по профилактике коррупционных и иных правонарушений.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B55" w14:textId="29D271E8" w:rsidR="00574848" w:rsidRPr="007B164C" w:rsidRDefault="001F1DB7" w:rsidP="0057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FD7ACC" w14:textId="77777777" w:rsidR="00874298" w:rsidRPr="007B164C" w:rsidRDefault="00874298" w:rsidP="006F5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4298" w:rsidRPr="007B164C" w:rsidSect="00F81964">
      <w:headerReference w:type="default" r:id="rId10"/>
      <w:footerReference w:type="default" r:id="rId11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761CC" w14:textId="77777777" w:rsidR="002F1D41" w:rsidRDefault="002F1D41" w:rsidP="006C611F">
      <w:pPr>
        <w:spacing w:after="0" w:line="240" w:lineRule="auto"/>
      </w:pPr>
      <w:r>
        <w:separator/>
      </w:r>
    </w:p>
  </w:endnote>
  <w:endnote w:type="continuationSeparator" w:id="0">
    <w:p w14:paraId="060962EF" w14:textId="77777777" w:rsidR="002F1D41" w:rsidRDefault="002F1D41" w:rsidP="006C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578E" w14:textId="77777777" w:rsidR="002F1D41" w:rsidRDefault="002F1D4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20A">
      <w:rPr>
        <w:noProof/>
      </w:rPr>
      <w:t>37</w:t>
    </w:r>
    <w:r>
      <w:rPr>
        <w:noProof/>
      </w:rPr>
      <w:fldChar w:fldCharType="end"/>
    </w:r>
  </w:p>
  <w:p w14:paraId="2292A0B4" w14:textId="77777777" w:rsidR="002F1D41" w:rsidRDefault="002F1D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9BE4" w14:textId="77777777" w:rsidR="002F1D41" w:rsidRDefault="002F1D41" w:rsidP="006C611F">
      <w:pPr>
        <w:spacing w:after="0" w:line="240" w:lineRule="auto"/>
      </w:pPr>
      <w:r>
        <w:separator/>
      </w:r>
    </w:p>
  </w:footnote>
  <w:footnote w:type="continuationSeparator" w:id="0">
    <w:p w14:paraId="556CBE35" w14:textId="77777777" w:rsidR="002F1D41" w:rsidRDefault="002F1D41" w:rsidP="006C611F">
      <w:pPr>
        <w:spacing w:after="0" w:line="240" w:lineRule="auto"/>
      </w:pPr>
      <w:r>
        <w:continuationSeparator/>
      </w:r>
    </w:p>
  </w:footnote>
  <w:footnote w:id="1">
    <w:p w14:paraId="067AB620" w14:textId="70ADD2A0" w:rsidR="002F1D41" w:rsidRPr="00127742" w:rsidRDefault="002F1D41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Количество утвержденных профессиональных стандартов указано нарастающим итогом.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394"/>
      <w:gridCol w:w="3118"/>
      <w:gridCol w:w="1077"/>
      <w:gridCol w:w="1077"/>
      <w:gridCol w:w="2678"/>
      <w:gridCol w:w="2746"/>
    </w:tblGrid>
    <w:tr w:rsidR="002F1D41" w:rsidRPr="00095AEC" w14:paraId="40A2E5B5" w14:textId="77777777">
      <w:trPr>
        <w:trHeight w:val="1300"/>
      </w:trPr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C5CD99" w14:textId="77777777" w:rsidR="002F1D41" w:rsidRPr="001C03E1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Мероприятия</w:t>
          </w:r>
        </w:p>
      </w:tc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6D4D62" w14:textId="77777777" w:rsidR="002F1D41" w:rsidRPr="001C03E1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Индикаторы реализации мероприятий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3E8A88" w14:textId="77777777" w:rsidR="002F1D41" w:rsidRPr="001C03E1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Срок реализации мероприятия, значение индикатора</w:t>
          </w:r>
        </w:p>
      </w:tc>
      <w:tc>
        <w:tcPr>
          <w:tcW w:w="2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556CC1" w14:textId="77777777" w:rsidR="002F1D41" w:rsidRPr="001C03E1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 xml:space="preserve">Информация о фактическом достижении значения целевого показателя, индикатора направления (блока мероприятий), причинах </w:t>
          </w:r>
          <w:proofErr w:type="spellStart"/>
          <w:r w:rsidRPr="001C03E1">
            <w:rPr>
              <w:rFonts w:ascii="Times New Roman" w:hAnsi="Times New Roman" w:cs="Times New Roman"/>
            </w:rPr>
            <w:t>недостижения</w:t>
          </w:r>
          <w:proofErr w:type="spellEnd"/>
          <w:r w:rsidRPr="001C03E1">
            <w:rPr>
              <w:rFonts w:ascii="Times New Roman" w:hAnsi="Times New Roman" w:cs="Times New Roman"/>
            </w:rPr>
            <w:t>, прогнозе их достижения</w:t>
          </w:r>
        </w:p>
      </w:tc>
      <w:tc>
        <w:tcPr>
          <w:tcW w:w="27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3A10CA" w14:textId="77777777" w:rsidR="002F1D41" w:rsidRPr="001C03E1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Сведения о необходимости разработки новых и корректировки действующих документов стратегического планирования и прочих документов, включающих мероприятия (индикаторы)</w:t>
          </w:r>
        </w:p>
      </w:tc>
    </w:tr>
    <w:tr w:rsidR="002F1D41" w:rsidRPr="00095AEC" w14:paraId="6FD99AD9" w14:textId="77777777">
      <w:trPr>
        <w:trHeight w:val="641"/>
      </w:trPr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531FCE" w14:textId="77777777" w:rsidR="002F1D41" w:rsidRPr="006D167D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F7ED83" w14:textId="77777777" w:rsidR="002F1D41" w:rsidRPr="006D167D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5FA5F7" w14:textId="77777777" w:rsidR="002F1D41" w:rsidRPr="001C03E1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план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6EB360" w14:textId="77777777" w:rsidR="002F1D41" w:rsidRPr="001C03E1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факт</w:t>
          </w:r>
        </w:p>
      </w:tc>
      <w:tc>
        <w:tcPr>
          <w:tcW w:w="2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E417A9" w14:textId="77777777" w:rsidR="002F1D41" w:rsidRPr="006D167D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7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6C6133" w14:textId="77777777" w:rsidR="002F1D41" w:rsidRPr="006D167D" w:rsidRDefault="002F1D41" w:rsidP="00FB6409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A1665F2" w14:textId="77777777" w:rsidR="002F1D41" w:rsidRDefault="002F1D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F65"/>
    <w:multiLevelType w:val="hybridMultilevel"/>
    <w:tmpl w:val="B9A0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5E72"/>
    <w:multiLevelType w:val="hybridMultilevel"/>
    <w:tmpl w:val="0090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D"/>
    <w:rsid w:val="0000641E"/>
    <w:rsid w:val="00010E73"/>
    <w:rsid w:val="00012BF9"/>
    <w:rsid w:val="00027DDB"/>
    <w:rsid w:val="0003478F"/>
    <w:rsid w:val="00042190"/>
    <w:rsid w:val="0004729F"/>
    <w:rsid w:val="00047869"/>
    <w:rsid w:val="000550CE"/>
    <w:rsid w:val="00057B3C"/>
    <w:rsid w:val="00063A80"/>
    <w:rsid w:val="0007184D"/>
    <w:rsid w:val="00080B8B"/>
    <w:rsid w:val="00081E06"/>
    <w:rsid w:val="00093A53"/>
    <w:rsid w:val="00095AEC"/>
    <w:rsid w:val="000A61EE"/>
    <w:rsid w:val="000A7628"/>
    <w:rsid w:val="000B0FE5"/>
    <w:rsid w:val="000D1749"/>
    <w:rsid w:val="000E4E83"/>
    <w:rsid w:val="000E6E43"/>
    <w:rsid w:val="000F5AA1"/>
    <w:rsid w:val="00100E74"/>
    <w:rsid w:val="00101440"/>
    <w:rsid w:val="00110F5B"/>
    <w:rsid w:val="001130B9"/>
    <w:rsid w:val="001155E2"/>
    <w:rsid w:val="00120BD5"/>
    <w:rsid w:val="00123E5E"/>
    <w:rsid w:val="00127742"/>
    <w:rsid w:val="00130564"/>
    <w:rsid w:val="00134042"/>
    <w:rsid w:val="001527F1"/>
    <w:rsid w:val="00156DBE"/>
    <w:rsid w:val="00157E40"/>
    <w:rsid w:val="001652F7"/>
    <w:rsid w:val="0017280D"/>
    <w:rsid w:val="001809C9"/>
    <w:rsid w:val="0019205F"/>
    <w:rsid w:val="00194793"/>
    <w:rsid w:val="001A2E14"/>
    <w:rsid w:val="001B6DF8"/>
    <w:rsid w:val="001C03E1"/>
    <w:rsid w:val="001C05BD"/>
    <w:rsid w:val="001C31F2"/>
    <w:rsid w:val="001D7A37"/>
    <w:rsid w:val="001E4DD2"/>
    <w:rsid w:val="001E568A"/>
    <w:rsid w:val="001F1DB7"/>
    <w:rsid w:val="001F5007"/>
    <w:rsid w:val="002021EA"/>
    <w:rsid w:val="00205534"/>
    <w:rsid w:val="00210BF7"/>
    <w:rsid w:val="00211CC7"/>
    <w:rsid w:val="00220D7E"/>
    <w:rsid w:val="002245C3"/>
    <w:rsid w:val="002275B3"/>
    <w:rsid w:val="00232B18"/>
    <w:rsid w:val="00241D91"/>
    <w:rsid w:val="00262258"/>
    <w:rsid w:val="002649E1"/>
    <w:rsid w:val="002656E7"/>
    <w:rsid w:val="0026606D"/>
    <w:rsid w:val="00271EFF"/>
    <w:rsid w:val="00272C66"/>
    <w:rsid w:val="00283B87"/>
    <w:rsid w:val="0028621F"/>
    <w:rsid w:val="002903E2"/>
    <w:rsid w:val="002A1FC3"/>
    <w:rsid w:val="002A31DD"/>
    <w:rsid w:val="002A367F"/>
    <w:rsid w:val="002A4BF8"/>
    <w:rsid w:val="002A5F86"/>
    <w:rsid w:val="002D013C"/>
    <w:rsid w:val="002D3841"/>
    <w:rsid w:val="002D5D10"/>
    <w:rsid w:val="002E7752"/>
    <w:rsid w:val="002F1D41"/>
    <w:rsid w:val="00300AE2"/>
    <w:rsid w:val="0030273A"/>
    <w:rsid w:val="003168CD"/>
    <w:rsid w:val="003229B4"/>
    <w:rsid w:val="00347384"/>
    <w:rsid w:val="003577D7"/>
    <w:rsid w:val="0036428E"/>
    <w:rsid w:val="00371BAD"/>
    <w:rsid w:val="00381C17"/>
    <w:rsid w:val="00396465"/>
    <w:rsid w:val="00397B56"/>
    <w:rsid w:val="003A111C"/>
    <w:rsid w:val="003A7AB5"/>
    <w:rsid w:val="003B6F5D"/>
    <w:rsid w:val="003C01DD"/>
    <w:rsid w:val="003C7999"/>
    <w:rsid w:val="003D19BE"/>
    <w:rsid w:val="003E5804"/>
    <w:rsid w:val="003E62D9"/>
    <w:rsid w:val="00400A81"/>
    <w:rsid w:val="00413E32"/>
    <w:rsid w:val="004151E4"/>
    <w:rsid w:val="00420D90"/>
    <w:rsid w:val="00430A07"/>
    <w:rsid w:val="00437CE0"/>
    <w:rsid w:val="00445AFF"/>
    <w:rsid w:val="00452F8A"/>
    <w:rsid w:val="004603F3"/>
    <w:rsid w:val="00472573"/>
    <w:rsid w:val="00481773"/>
    <w:rsid w:val="00482259"/>
    <w:rsid w:val="00491612"/>
    <w:rsid w:val="00492D2E"/>
    <w:rsid w:val="0049420A"/>
    <w:rsid w:val="00494E54"/>
    <w:rsid w:val="00496A9A"/>
    <w:rsid w:val="004B6A4E"/>
    <w:rsid w:val="004E785E"/>
    <w:rsid w:val="00502B60"/>
    <w:rsid w:val="00506157"/>
    <w:rsid w:val="00507E5D"/>
    <w:rsid w:val="00517D3F"/>
    <w:rsid w:val="0052024F"/>
    <w:rsid w:val="005404A9"/>
    <w:rsid w:val="00565B37"/>
    <w:rsid w:val="00565E82"/>
    <w:rsid w:val="00574848"/>
    <w:rsid w:val="00580240"/>
    <w:rsid w:val="00580505"/>
    <w:rsid w:val="005910DC"/>
    <w:rsid w:val="00592902"/>
    <w:rsid w:val="0059770A"/>
    <w:rsid w:val="005A175F"/>
    <w:rsid w:val="005A20F7"/>
    <w:rsid w:val="005C1E38"/>
    <w:rsid w:val="005C34A9"/>
    <w:rsid w:val="005C683B"/>
    <w:rsid w:val="005D61E9"/>
    <w:rsid w:val="005E0644"/>
    <w:rsid w:val="005E3995"/>
    <w:rsid w:val="005F4E40"/>
    <w:rsid w:val="006025C2"/>
    <w:rsid w:val="00606482"/>
    <w:rsid w:val="00621534"/>
    <w:rsid w:val="006258C5"/>
    <w:rsid w:val="00635548"/>
    <w:rsid w:val="00641C54"/>
    <w:rsid w:val="00661949"/>
    <w:rsid w:val="00662ED5"/>
    <w:rsid w:val="006778BE"/>
    <w:rsid w:val="00684462"/>
    <w:rsid w:val="0068591F"/>
    <w:rsid w:val="00695F23"/>
    <w:rsid w:val="006A0105"/>
    <w:rsid w:val="006A3921"/>
    <w:rsid w:val="006A5907"/>
    <w:rsid w:val="006B7AA9"/>
    <w:rsid w:val="006C0B24"/>
    <w:rsid w:val="006C611F"/>
    <w:rsid w:val="006C7015"/>
    <w:rsid w:val="006D05EC"/>
    <w:rsid w:val="006D167D"/>
    <w:rsid w:val="006D2BA4"/>
    <w:rsid w:val="006E427F"/>
    <w:rsid w:val="006E64EE"/>
    <w:rsid w:val="006F56E7"/>
    <w:rsid w:val="00700073"/>
    <w:rsid w:val="00704D13"/>
    <w:rsid w:val="00711C35"/>
    <w:rsid w:val="00720EF6"/>
    <w:rsid w:val="007330FF"/>
    <w:rsid w:val="00745149"/>
    <w:rsid w:val="007507FA"/>
    <w:rsid w:val="00757167"/>
    <w:rsid w:val="00762104"/>
    <w:rsid w:val="00764302"/>
    <w:rsid w:val="00770893"/>
    <w:rsid w:val="007739CC"/>
    <w:rsid w:val="00780FC3"/>
    <w:rsid w:val="007872DD"/>
    <w:rsid w:val="007A318F"/>
    <w:rsid w:val="007A7036"/>
    <w:rsid w:val="007B164C"/>
    <w:rsid w:val="007D0624"/>
    <w:rsid w:val="007D35E5"/>
    <w:rsid w:val="007D62FB"/>
    <w:rsid w:val="007E420E"/>
    <w:rsid w:val="007F090D"/>
    <w:rsid w:val="007F57F1"/>
    <w:rsid w:val="008025D0"/>
    <w:rsid w:val="008212FA"/>
    <w:rsid w:val="00850DB1"/>
    <w:rsid w:val="00854071"/>
    <w:rsid w:val="008664F6"/>
    <w:rsid w:val="0087010D"/>
    <w:rsid w:val="00874298"/>
    <w:rsid w:val="00876E76"/>
    <w:rsid w:val="008775C2"/>
    <w:rsid w:val="00886AF9"/>
    <w:rsid w:val="00890E13"/>
    <w:rsid w:val="00891596"/>
    <w:rsid w:val="00891F41"/>
    <w:rsid w:val="00894C56"/>
    <w:rsid w:val="008A2915"/>
    <w:rsid w:val="008B1F65"/>
    <w:rsid w:val="008B5995"/>
    <w:rsid w:val="008B6B20"/>
    <w:rsid w:val="008C0A1B"/>
    <w:rsid w:val="008D246F"/>
    <w:rsid w:val="009039A0"/>
    <w:rsid w:val="009070D8"/>
    <w:rsid w:val="00926994"/>
    <w:rsid w:val="00983281"/>
    <w:rsid w:val="009954CC"/>
    <w:rsid w:val="009B6B53"/>
    <w:rsid w:val="009D2AF4"/>
    <w:rsid w:val="009D4FCD"/>
    <w:rsid w:val="009E7920"/>
    <w:rsid w:val="00A07BC6"/>
    <w:rsid w:val="00A10256"/>
    <w:rsid w:val="00A106AB"/>
    <w:rsid w:val="00A12715"/>
    <w:rsid w:val="00A41FB2"/>
    <w:rsid w:val="00A47B2A"/>
    <w:rsid w:val="00A52CD5"/>
    <w:rsid w:val="00A86760"/>
    <w:rsid w:val="00A97C0D"/>
    <w:rsid w:val="00AA21EB"/>
    <w:rsid w:val="00AB1D4C"/>
    <w:rsid w:val="00AB64B1"/>
    <w:rsid w:val="00AD11B7"/>
    <w:rsid w:val="00AD5A86"/>
    <w:rsid w:val="00AE0A6B"/>
    <w:rsid w:val="00AE19C9"/>
    <w:rsid w:val="00AF58D7"/>
    <w:rsid w:val="00B00011"/>
    <w:rsid w:val="00B10C0E"/>
    <w:rsid w:val="00B259E2"/>
    <w:rsid w:val="00B307D4"/>
    <w:rsid w:val="00B32C51"/>
    <w:rsid w:val="00B414EE"/>
    <w:rsid w:val="00B55542"/>
    <w:rsid w:val="00B64A66"/>
    <w:rsid w:val="00B67729"/>
    <w:rsid w:val="00B93691"/>
    <w:rsid w:val="00BA1F24"/>
    <w:rsid w:val="00BA2B2F"/>
    <w:rsid w:val="00BA7D57"/>
    <w:rsid w:val="00BC1B1B"/>
    <w:rsid w:val="00BC4D6C"/>
    <w:rsid w:val="00BC5911"/>
    <w:rsid w:val="00BD0A5A"/>
    <w:rsid w:val="00BD1395"/>
    <w:rsid w:val="00BD1DC4"/>
    <w:rsid w:val="00BD6C8E"/>
    <w:rsid w:val="00BE0B3F"/>
    <w:rsid w:val="00BE0DDB"/>
    <w:rsid w:val="00BE44F1"/>
    <w:rsid w:val="00BF3BB4"/>
    <w:rsid w:val="00C1469F"/>
    <w:rsid w:val="00C16834"/>
    <w:rsid w:val="00C175FB"/>
    <w:rsid w:val="00C32147"/>
    <w:rsid w:val="00C40DE6"/>
    <w:rsid w:val="00C47761"/>
    <w:rsid w:val="00C538CB"/>
    <w:rsid w:val="00C5508A"/>
    <w:rsid w:val="00C61B89"/>
    <w:rsid w:val="00C63929"/>
    <w:rsid w:val="00C80BFF"/>
    <w:rsid w:val="00C86C25"/>
    <w:rsid w:val="00C910A7"/>
    <w:rsid w:val="00C9138F"/>
    <w:rsid w:val="00C9215A"/>
    <w:rsid w:val="00C922B8"/>
    <w:rsid w:val="00C92353"/>
    <w:rsid w:val="00CA3692"/>
    <w:rsid w:val="00CA3739"/>
    <w:rsid w:val="00CB544A"/>
    <w:rsid w:val="00CE5140"/>
    <w:rsid w:val="00CF1854"/>
    <w:rsid w:val="00CF316D"/>
    <w:rsid w:val="00D00060"/>
    <w:rsid w:val="00D00974"/>
    <w:rsid w:val="00D175D5"/>
    <w:rsid w:val="00D23F21"/>
    <w:rsid w:val="00D2557E"/>
    <w:rsid w:val="00D26B24"/>
    <w:rsid w:val="00D2729A"/>
    <w:rsid w:val="00D45285"/>
    <w:rsid w:val="00D470E1"/>
    <w:rsid w:val="00D61A4E"/>
    <w:rsid w:val="00D61E48"/>
    <w:rsid w:val="00D70396"/>
    <w:rsid w:val="00D77B78"/>
    <w:rsid w:val="00D8083C"/>
    <w:rsid w:val="00DA3677"/>
    <w:rsid w:val="00DA3EC2"/>
    <w:rsid w:val="00DB2BF9"/>
    <w:rsid w:val="00DB39D5"/>
    <w:rsid w:val="00DB3D0B"/>
    <w:rsid w:val="00DD0383"/>
    <w:rsid w:val="00DD4BCE"/>
    <w:rsid w:val="00DE45FA"/>
    <w:rsid w:val="00DF64DA"/>
    <w:rsid w:val="00E06C4C"/>
    <w:rsid w:val="00E1617C"/>
    <w:rsid w:val="00E201B3"/>
    <w:rsid w:val="00E2763E"/>
    <w:rsid w:val="00E27E78"/>
    <w:rsid w:val="00E3139B"/>
    <w:rsid w:val="00E34B04"/>
    <w:rsid w:val="00E34CDB"/>
    <w:rsid w:val="00E51AE9"/>
    <w:rsid w:val="00E5271B"/>
    <w:rsid w:val="00E60A5F"/>
    <w:rsid w:val="00E62A02"/>
    <w:rsid w:val="00E63B02"/>
    <w:rsid w:val="00E74616"/>
    <w:rsid w:val="00E81C43"/>
    <w:rsid w:val="00E82853"/>
    <w:rsid w:val="00E83086"/>
    <w:rsid w:val="00E94894"/>
    <w:rsid w:val="00EA337E"/>
    <w:rsid w:val="00EA35C5"/>
    <w:rsid w:val="00EB5580"/>
    <w:rsid w:val="00EB73D9"/>
    <w:rsid w:val="00EC0E9A"/>
    <w:rsid w:val="00EC32EA"/>
    <w:rsid w:val="00ED1B66"/>
    <w:rsid w:val="00ED4F60"/>
    <w:rsid w:val="00F0007E"/>
    <w:rsid w:val="00F02567"/>
    <w:rsid w:val="00F0711F"/>
    <w:rsid w:val="00F106A0"/>
    <w:rsid w:val="00F12896"/>
    <w:rsid w:val="00F64E90"/>
    <w:rsid w:val="00F81964"/>
    <w:rsid w:val="00F8380D"/>
    <w:rsid w:val="00F849EE"/>
    <w:rsid w:val="00FA5F2D"/>
    <w:rsid w:val="00FA6C67"/>
    <w:rsid w:val="00FB1FC2"/>
    <w:rsid w:val="00FB4269"/>
    <w:rsid w:val="00FB5981"/>
    <w:rsid w:val="00FB6409"/>
    <w:rsid w:val="00FB7756"/>
    <w:rsid w:val="00FC35A5"/>
    <w:rsid w:val="00FC3B70"/>
    <w:rsid w:val="00FD5C50"/>
    <w:rsid w:val="00FE5C03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982F2B"/>
  <w15:docId w15:val="{128E5A93-A78C-4F68-9E6B-D4D0DC8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E0644"/>
    <w:pPr>
      <w:keepNext/>
      <w:keepLines/>
      <w:spacing w:before="480" w:after="160" w:line="25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167D"/>
    <w:pPr>
      <w:widowControl w:val="0"/>
      <w:autoSpaceDE w:val="0"/>
      <w:autoSpaceDN w:val="0"/>
    </w:pPr>
    <w:rPr>
      <w:rFonts w:cs="Calibri"/>
      <w:sz w:val="22"/>
      <w:szCs w:val="22"/>
    </w:rPr>
  </w:style>
  <w:style w:type="table" w:styleId="a3">
    <w:name w:val="Table Grid"/>
    <w:basedOn w:val="a1"/>
    <w:rsid w:val="00F0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C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6C611F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rsid w:val="006C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6C611F"/>
    <w:rPr>
      <w:rFonts w:eastAsia="Times New Roman" w:cs="Times New Roman"/>
      <w:lang w:eastAsia="ru-RU"/>
    </w:rPr>
  </w:style>
  <w:style w:type="paragraph" w:customStyle="1" w:styleId="ConsNonformat">
    <w:name w:val="ConsNonformat"/>
    <w:rsid w:val="000B0FE5"/>
    <w:pPr>
      <w:widowControl w:val="0"/>
    </w:pPr>
    <w:rPr>
      <w:rFonts w:ascii="Courier New" w:hAnsi="Courier New"/>
    </w:rPr>
  </w:style>
  <w:style w:type="paragraph" w:styleId="2">
    <w:name w:val="Body Text Indent 2"/>
    <w:basedOn w:val="a"/>
    <w:link w:val="20"/>
    <w:rsid w:val="00E2763E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E276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617C"/>
    <w:rPr>
      <w:rFonts w:ascii="Calibri" w:hAnsi="Calibri"/>
      <w:sz w:val="22"/>
      <w:lang w:eastAsia="ru-RU"/>
    </w:rPr>
  </w:style>
  <w:style w:type="paragraph" w:customStyle="1" w:styleId="Default">
    <w:name w:val="Default"/>
    <w:rsid w:val="00894C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3"/>
    <w:locked/>
    <w:rsid w:val="007872DD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7872DD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lang w:eastAsia="en-US"/>
    </w:rPr>
  </w:style>
  <w:style w:type="paragraph" w:styleId="a9">
    <w:name w:val="footnote text"/>
    <w:basedOn w:val="a"/>
    <w:link w:val="aa"/>
    <w:semiHidden/>
    <w:rsid w:val="00FB1FC2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locked/>
    <w:rsid w:val="00FB1FC2"/>
    <w:rPr>
      <w:rFonts w:ascii="Calibri" w:hAnsi="Calibri"/>
      <w:lang w:val="ru-RU" w:eastAsia="ru-RU" w:bidi="ar-SA"/>
    </w:rPr>
  </w:style>
  <w:style w:type="character" w:styleId="ab">
    <w:name w:val="footnote reference"/>
    <w:basedOn w:val="a0"/>
    <w:semiHidden/>
    <w:rsid w:val="00FB1FC2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C922B8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6D05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6D05EC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2E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B1F65"/>
    <w:rPr>
      <w:rFonts w:ascii="Times New Roman" w:hAnsi="Times New Roman" w:cs="Times New Roman" w:hint="default"/>
    </w:rPr>
  </w:style>
  <w:style w:type="paragraph" w:customStyle="1" w:styleId="21">
    <w:name w:val="Основной текст с отступом 21"/>
    <w:basedOn w:val="a"/>
    <w:rsid w:val="000E4E83"/>
    <w:pPr>
      <w:overflowPunct w:val="0"/>
      <w:autoSpaceDE w:val="0"/>
      <w:autoSpaceDN w:val="0"/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szCs w:val="28"/>
    </w:rPr>
  </w:style>
  <w:style w:type="character" w:styleId="af0">
    <w:name w:val="annotation reference"/>
    <w:basedOn w:val="a0"/>
    <w:semiHidden/>
    <w:unhideWhenUsed/>
    <w:rsid w:val="002A367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2A367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2A367F"/>
  </w:style>
  <w:style w:type="paragraph" w:styleId="af3">
    <w:name w:val="annotation subject"/>
    <w:basedOn w:val="af1"/>
    <w:next w:val="af1"/>
    <w:link w:val="af4"/>
    <w:semiHidden/>
    <w:unhideWhenUsed/>
    <w:rsid w:val="002A367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A367F"/>
    <w:rPr>
      <w:b/>
      <w:bCs/>
    </w:rPr>
  </w:style>
  <w:style w:type="character" w:styleId="af5">
    <w:name w:val="Hyperlink"/>
    <w:basedOn w:val="a0"/>
    <w:unhideWhenUsed/>
    <w:rsid w:val="00127742"/>
    <w:rPr>
      <w:color w:val="0000FF" w:themeColor="hyperlink"/>
      <w:u w:val="single"/>
    </w:rPr>
  </w:style>
  <w:style w:type="character" w:customStyle="1" w:styleId="CharStyle15">
    <w:name w:val="Char Style 15"/>
    <w:basedOn w:val="a0"/>
    <w:link w:val="Style14"/>
    <w:uiPriority w:val="99"/>
    <w:rsid w:val="00C80BFF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C80BFF"/>
    <w:pPr>
      <w:widowControl w:val="0"/>
      <w:shd w:val="clear" w:color="auto" w:fill="FFFFFF"/>
      <w:spacing w:before="180" w:after="0" w:line="307" w:lineRule="exact"/>
    </w:pPr>
    <w:rPr>
      <w:sz w:val="26"/>
      <w:szCs w:val="26"/>
    </w:rPr>
  </w:style>
  <w:style w:type="character" w:customStyle="1" w:styleId="Hyperlink0">
    <w:name w:val="Hyperlink.0"/>
    <w:basedOn w:val="a0"/>
    <w:rsid w:val="00C80BFF"/>
    <w:rPr>
      <w:rFonts w:ascii="Times New Roman" w:eastAsia="Times New Roman" w:hAnsi="Times New Roman" w:cs="Times New Roman"/>
      <w:color w:val="0000FF"/>
      <w:sz w:val="32"/>
      <w:szCs w:val="3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rsid w:val="005E0644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39A17F3800939FECEB8C222DB27E4320EF74DF220E5FF26D65D552C06ED49D92603530F8507E9760DF38643I3y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13753995BF7432460A40C2E36E17D70BC62C8AB4CC55A7A84AA7630A2E75CAF917579FFA943B557DE6BB325D299EA4C9DCBE6F4F04C0421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2E49-EE3D-4170-A2F6-39C5261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98</Pages>
  <Words>12734</Words>
  <Characters>72590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MTSZ</Company>
  <LinksUpToDate>false</LinksUpToDate>
  <CharactersWithSpaces>85154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RakshenkoIA</dc:creator>
  <cp:lastModifiedBy>Полунина Юлия Леонидовна</cp:lastModifiedBy>
  <cp:revision>23</cp:revision>
  <cp:lastPrinted>2022-03-02T11:55:00Z</cp:lastPrinted>
  <dcterms:created xsi:type="dcterms:W3CDTF">2022-02-28T08:01:00Z</dcterms:created>
  <dcterms:modified xsi:type="dcterms:W3CDTF">2022-03-04T08:51:00Z</dcterms:modified>
</cp:coreProperties>
</file>