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F5CA" w14:textId="179DD888" w:rsidR="00874298" w:rsidRPr="00033016" w:rsidRDefault="00874298" w:rsidP="006C61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301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342736ED" w14:textId="77777777" w:rsidR="00874298" w:rsidRPr="00033016" w:rsidRDefault="00874298" w:rsidP="00415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16">
        <w:rPr>
          <w:rFonts w:ascii="Times New Roman" w:hAnsi="Times New Roman" w:cs="Times New Roman"/>
          <w:b/>
          <w:sz w:val="24"/>
          <w:szCs w:val="24"/>
        </w:rPr>
        <w:t>о реализации Плана-графика мероприятий по реализации</w:t>
      </w:r>
      <w:r w:rsidR="00D00974" w:rsidRPr="00033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016">
        <w:rPr>
          <w:rFonts w:ascii="Times New Roman" w:hAnsi="Times New Roman" w:cs="Times New Roman"/>
          <w:b/>
          <w:sz w:val="24"/>
          <w:szCs w:val="24"/>
        </w:rPr>
        <w:t xml:space="preserve">документов стратегического планирования </w:t>
      </w:r>
    </w:p>
    <w:p w14:paraId="5F72F531" w14:textId="77777777" w:rsidR="00874298" w:rsidRPr="00033016" w:rsidRDefault="00874298" w:rsidP="006C61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16">
        <w:rPr>
          <w:rFonts w:ascii="Times New Roman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  <w:r w:rsidR="00D00974" w:rsidRPr="00033016">
        <w:rPr>
          <w:rFonts w:ascii="Times New Roman" w:hAnsi="Times New Roman" w:cs="Times New Roman"/>
          <w:b/>
          <w:sz w:val="24"/>
          <w:szCs w:val="24"/>
        </w:rPr>
        <w:t xml:space="preserve"> на 2019-2024 годы</w:t>
      </w:r>
    </w:p>
    <w:p w14:paraId="5835437F" w14:textId="0605B247" w:rsidR="00874298" w:rsidRPr="00033016" w:rsidRDefault="00874298" w:rsidP="006C61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16">
        <w:rPr>
          <w:rFonts w:ascii="Times New Roman" w:hAnsi="Times New Roman" w:cs="Times New Roman"/>
          <w:b/>
          <w:sz w:val="24"/>
          <w:szCs w:val="24"/>
        </w:rPr>
        <w:t>за 20</w:t>
      </w:r>
      <w:r w:rsidR="00C538CB" w:rsidRPr="0003301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25D9F" w:rsidRPr="00033016">
        <w:rPr>
          <w:rFonts w:ascii="Times New Roman" w:hAnsi="Times New Roman" w:cs="Times New Roman"/>
          <w:b/>
          <w:sz w:val="24"/>
          <w:szCs w:val="24"/>
        </w:rPr>
        <w:t>3</w:t>
      </w:r>
      <w:r w:rsidRPr="0003301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E6B5228" w14:textId="77777777" w:rsidR="00874298" w:rsidRPr="00033016" w:rsidRDefault="00874298" w:rsidP="00F025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3118"/>
        <w:gridCol w:w="1077"/>
        <w:gridCol w:w="1077"/>
        <w:gridCol w:w="2678"/>
        <w:gridCol w:w="2748"/>
      </w:tblGrid>
      <w:tr w:rsidR="001F5007" w:rsidRPr="00033016" w14:paraId="0FB4EC8F" w14:textId="77777777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50A" w14:textId="77777777" w:rsidR="00874298" w:rsidRPr="00033016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66C" w14:textId="77777777" w:rsidR="00874298" w:rsidRPr="00033016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Индикаторы реализации мероприятий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C9C" w14:textId="77777777" w:rsidR="00874298" w:rsidRPr="00033016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мероприятия, значение индикатора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4C8" w14:textId="77777777" w:rsidR="00874298" w:rsidRPr="00033016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достижении значения целевого показателя, индикатора направления (блока мероприятий), причинах недостижения, прогнозе их достижения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D04" w14:textId="77777777" w:rsidR="00874298" w:rsidRPr="00033016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необходимости разработки новых и корректировки действующих документов стратегического планирования и прочих документов, включающих мероприятия (индикаторы)</w:t>
            </w:r>
          </w:p>
        </w:tc>
      </w:tr>
      <w:tr w:rsidR="001F5007" w:rsidRPr="00033016" w14:paraId="13482AC9" w14:textId="77777777">
        <w:trPr>
          <w:trHeight w:val="1288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614" w14:textId="77777777" w:rsidR="00874298" w:rsidRPr="00033016" w:rsidRDefault="00874298" w:rsidP="00F02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5BA" w14:textId="77777777" w:rsidR="00874298" w:rsidRPr="00033016" w:rsidRDefault="00874298" w:rsidP="00F02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67C" w14:textId="77777777" w:rsidR="00874298" w:rsidRPr="00033016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971" w14:textId="77777777" w:rsidR="00874298" w:rsidRPr="00033016" w:rsidRDefault="00874298" w:rsidP="006C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815" w14:textId="77777777" w:rsidR="00874298" w:rsidRPr="00033016" w:rsidRDefault="00874298" w:rsidP="00F02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B23" w14:textId="77777777" w:rsidR="00874298" w:rsidRPr="00033016" w:rsidRDefault="00874298" w:rsidP="00F02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1777" w:rsidRPr="00033016" w14:paraId="11E4E25E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5EB" w14:textId="77777777" w:rsidR="00FB1FC2" w:rsidRPr="00033016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Цель. 1. Достойный труд, справедливая заработная плата</w:t>
            </w:r>
          </w:p>
          <w:p w14:paraId="15BBBB5B" w14:textId="77777777" w:rsidR="00FB1FC2" w:rsidRPr="00033016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По компетенции:</w:t>
            </w:r>
          </w:p>
          <w:p w14:paraId="5E0F4382" w14:textId="77777777" w:rsidR="00FB1FC2" w:rsidRPr="00033016" w:rsidRDefault="00BD1DC4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Баталина О.Ю. – первый заместитель Министра труда и социальной защиты Российской Федерации,</w:t>
            </w:r>
          </w:p>
          <w:p w14:paraId="0A9DCDF0" w14:textId="699E8F1E" w:rsidR="00FB1FC2" w:rsidRPr="00033016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Мухтиярова Е.В. </w:t>
            </w:r>
            <w:r w:rsidR="0073293D" w:rsidRPr="000330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заместитель Министра труда и социальной защиты Российской Федерации,</w:t>
            </w:r>
          </w:p>
          <w:p w14:paraId="62F21F64" w14:textId="330A32A6" w:rsidR="00FB1FC2" w:rsidRPr="00033016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Пудов А.Н. </w:t>
            </w:r>
            <w:r w:rsidR="0073293D" w:rsidRPr="000330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статс-секретарь - заместитель Министра труда и социальной защиты Российской Федерации,</w:t>
            </w:r>
          </w:p>
          <w:p w14:paraId="7DAB29CC" w14:textId="7A0EDF73" w:rsidR="00FB1FC2" w:rsidRPr="00033016" w:rsidRDefault="00BD1DC4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Вовченко А.В. </w:t>
            </w:r>
            <w:r w:rsidR="0073293D" w:rsidRPr="000330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заместитель Министра труда и социальной защиты Российской Федерации, </w:t>
            </w:r>
          </w:p>
          <w:p w14:paraId="2A6F7B96" w14:textId="0982F5A4" w:rsidR="00874298" w:rsidRPr="00033016" w:rsidRDefault="00BD5956" w:rsidP="00732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 xml:space="preserve">Абдулхалимов М.С. -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>заместитель Министра труда и социальной защиты Российской Федерации.</w:t>
            </w:r>
          </w:p>
        </w:tc>
      </w:tr>
      <w:tr w:rsidR="00F81777" w:rsidRPr="00033016" w14:paraId="69642795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E75" w14:textId="77777777" w:rsidR="00FB1FC2" w:rsidRPr="00033016" w:rsidRDefault="00FB1FC2" w:rsidP="00FB1FC2">
            <w:pPr>
              <w:spacing w:after="0" w:line="240" w:lineRule="auto"/>
              <w:ind w:left="1985" w:hanging="1985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1.1. Определение размера заработной платы работников в соответствии с квалификацией и профессиональными </w:t>
            </w:r>
          </w:p>
          <w:p w14:paraId="127EEBB9" w14:textId="77777777" w:rsidR="00FB1FC2" w:rsidRPr="00033016" w:rsidRDefault="00FB1FC2" w:rsidP="00FB1FC2">
            <w:pPr>
              <w:spacing w:after="0" w:line="240" w:lineRule="auto"/>
              <w:ind w:left="1985" w:hanging="1985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достижениями </w:t>
            </w:r>
          </w:p>
          <w:p w14:paraId="09510FBD" w14:textId="0F49267A" w:rsidR="00FB1FC2" w:rsidRPr="00033016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Мухтиярова Е.В. </w:t>
            </w:r>
            <w:r w:rsidR="0073293D" w:rsidRPr="000330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заместитель Министра труда и социальной защиты Российской Федерации</w:t>
            </w:r>
          </w:p>
          <w:p w14:paraId="05D577DE" w14:textId="77777777" w:rsidR="00874298" w:rsidRPr="00033016" w:rsidRDefault="00874298" w:rsidP="00FB1F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F1517" w:rsidRPr="00033016" w14:paraId="293E3134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837" w14:textId="77777777" w:rsidR="00FB1FC2" w:rsidRPr="00033016" w:rsidRDefault="00FB1FC2" w:rsidP="00FB1FC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7DC39DD5" w14:textId="77777777" w:rsidR="00FB1FC2" w:rsidRPr="00033016" w:rsidRDefault="00FB1FC2" w:rsidP="00FB1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Количество профессий, востребованных на рынке труда, по которым актуализировано описание и внесены изменения в государственный информационный ресурс «Справочник профессий» (нарастающим итогом)</w:t>
            </w:r>
          </w:p>
          <w:p w14:paraId="548AFC00" w14:textId="77777777" w:rsidR="00874298" w:rsidRPr="00033016" w:rsidRDefault="00874298" w:rsidP="00F02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D25" w14:textId="28EBEDFC" w:rsidR="00874298" w:rsidRPr="00033016" w:rsidRDefault="00FC7939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9C7" w14:textId="1C5D88AB" w:rsidR="00874298" w:rsidRPr="00033016" w:rsidRDefault="00034BF4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284" w14:textId="6773F7A5" w:rsidR="00874298" w:rsidRPr="00033016" w:rsidRDefault="009F1517" w:rsidP="001B3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Запланированное значение индикатора достигнуто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904" w14:textId="39754954" w:rsidR="00874298" w:rsidRPr="00033016" w:rsidRDefault="009F1517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F1517" w:rsidRPr="00033016" w14:paraId="70F15413" w14:textId="77777777">
        <w:trPr>
          <w:trHeight w:val="22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061" w14:textId="77777777" w:rsidR="00FB1FC2" w:rsidRPr="00033016" w:rsidRDefault="00FB1FC2" w:rsidP="00FB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1.1.1.</w:t>
            </w:r>
          </w:p>
          <w:p w14:paraId="5CCE26EF" w14:textId="77777777" w:rsidR="00FB1FC2" w:rsidRPr="00033016" w:rsidRDefault="00FB1FC2" w:rsidP="00FB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Формирование и актуализация государственного информационного ресурса «Справочник профессий» </w:t>
            </w:r>
          </w:p>
          <w:p w14:paraId="6BB875AA" w14:textId="77777777" w:rsidR="00FB1FC2" w:rsidRPr="00033016" w:rsidRDefault="00FB1FC2" w:rsidP="00FB1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1E86E89B" w14:textId="77777777" w:rsidR="00874298" w:rsidRPr="00033016" w:rsidRDefault="00FB1FC2" w:rsidP="00FB1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0E0" w14:textId="77777777" w:rsidR="00874298" w:rsidRPr="00033016" w:rsidRDefault="00874298" w:rsidP="0047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E8C" w14:textId="77777777" w:rsidR="00874298" w:rsidRPr="00033016" w:rsidRDefault="00FB1FC2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481" w14:textId="7FD16106" w:rsidR="00874298" w:rsidRPr="00033016" w:rsidRDefault="009F1517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E9C" w14:textId="23F317B2" w:rsidR="00300AE2" w:rsidRPr="00033016" w:rsidRDefault="009F1517" w:rsidP="00B30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Количество профессий, востребованных на рынке труда и внесенных в информационную базу данных (нарастающим итогом) – 2000. Подготовлены обновленные описания 440 профессий. Уточнены востребованные профессии для 7 обла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стей профессиональной деятельности. Определены востребованные профессии для системообразующих организаций, подготовлены предложения по обновлению списка наиболее востребованных профессий, требующих СПО.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95B" w14:textId="2F48565D" w:rsidR="00874298" w:rsidRPr="00033016" w:rsidRDefault="001B3E0D" w:rsidP="0015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F1517" w:rsidRPr="00033016" w14:paraId="06DA5F9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9B2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1.1.2.</w:t>
            </w:r>
          </w:p>
          <w:p w14:paraId="4B9F27FA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Организация разработки профессиональных стандартов</w:t>
            </w:r>
          </w:p>
          <w:p w14:paraId="33CD7478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6BF9E07B" w14:textId="77777777" w:rsidR="009F1517" w:rsidRPr="00033016" w:rsidRDefault="009F1517" w:rsidP="009F15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40F" w14:textId="77777777" w:rsidR="009F1517" w:rsidRPr="00033016" w:rsidRDefault="009F1517" w:rsidP="009F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Количество утвержденных профессиональных стандартов (единиц на конец года)</w:t>
            </w:r>
          </w:p>
          <w:p w14:paraId="7D799A82" w14:textId="77777777" w:rsidR="009F1517" w:rsidRPr="00033016" w:rsidRDefault="009F1517" w:rsidP="009F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F31" w14:textId="7F3F6D0D" w:rsidR="009F1517" w:rsidRPr="00033016" w:rsidRDefault="009F1517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F47" w14:textId="5E24AAD2" w:rsidR="009F1517" w:rsidRPr="00033016" w:rsidRDefault="009F1517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6E2" w14:textId="3FE9F994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21D" w14:textId="2CD382E1" w:rsidR="009F1517" w:rsidRPr="00033016" w:rsidRDefault="009F1517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5DE" w:rsidRPr="00033016" w14:paraId="1A6790C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AFD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1.1.3.</w:t>
            </w:r>
          </w:p>
          <w:p w14:paraId="3EEDBD8C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Организация деятельности базового центра профессиональной подготовки, переподготовки и повышения квалификации кадров</w:t>
            </w:r>
          </w:p>
          <w:p w14:paraId="418D8232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6CC89CF1" w14:textId="77777777" w:rsidR="009F1517" w:rsidRPr="00033016" w:rsidRDefault="009F1517" w:rsidP="009F15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F27" w14:textId="77777777" w:rsidR="009F1517" w:rsidRPr="00033016" w:rsidRDefault="009F1517" w:rsidP="009F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0B3" w14:textId="77777777" w:rsidR="009F1517" w:rsidRPr="00033016" w:rsidRDefault="009F1517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B39" w14:textId="74148FFD" w:rsidR="009F1517" w:rsidRPr="00033016" w:rsidRDefault="009F1517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B03D" w14:textId="77777777" w:rsidR="009F1517" w:rsidRPr="00033016" w:rsidRDefault="009F1517" w:rsidP="009F1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Базовым центром в 2023 году:</w:t>
            </w:r>
          </w:p>
          <w:p w14:paraId="5017ECF3" w14:textId="77777777" w:rsidR="009F1517" w:rsidRPr="00033016" w:rsidRDefault="009F1517" w:rsidP="009F1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- актуализировано 30 лучших практик по подготовке, повышению квалификации и переподготовке кадров (далее-лучшие практики);</w:t>
            </w:r>
          </w:p>
          <w:p w14:paraId="40EA097C" w14:textId="77777777" w:rsidR="009F1517" w:rsidRPr="00033016" w:rsidRDefault="009F1517" w:rsidP="009F1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- организован отбор новых лучших практик и проведена консультационно-методическая поддержка;</w:t>
            </w:r>
          </w:p>
          <w:p w14:paraId="6D7AA067" w14:textId="77777777" w:rsidR="009F1517" w:rsidRPr="00033016" w:rsidRDefault="009F1517" w:rsidP="009F1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- организована консультационно-методическая поддержка носителей лучших практик;</w:t>
            </w:r>
          </w:p>
          <w:p w14:paraId="14687EC4" w14:textId="77777777" w:rsidR="009F1517" w:rsidRPr="00033016" w:rsidRDefault="009F1517" w:rsidP="009F1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- внедрение лучших практик, размещенных в БДЛП, осуществлялось на 10 площадках.</w:t>
            </w:r>
          </w:p>
          <w:p w14:paraId="07D3D5AF" w14:textId="77777777" w:rsidR="009F1517" w:rsidRPr="00033016" w:rsidRDefault="009F1517" w:rsidP="009F1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Также 5 лучших практик применения профессиональных стандартов и независимой оценки квалификации, развития взаимодействия работодателей и образовательных организаций в подготовке кадров, внедрены на предприятиях и в организациях, осуществляющих образовательную деятельность.</w:t>
            </w:r>
          </w:p>
          <w:p w14:paraId="432CBC63" w14:textId="09DE84BF" w:rsidR="009F1517" w:rsidRPr="00033016" w:rsidRDefault="009F1517" w:rsidP="00E715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В 2023 году организовано повышение квалификации (в объеме 61</w:t>
            </w:r>
            <w:r w:rsidR="00E715DE" w:rsidRPr="00033016">
              <w:rPr>
                <w:rFonts w:ascii="Times New Roman" w:hAnsi="Times New Roman"/>
                <w:sz w:val="24"/>
                <w:szCs w:val="24"/>
              </w:rPr>
              <w:t> 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>404 человеко-часов) 820 методистов, преподавателей, мастеров производственного обучения и наставников на производстве.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59" w14:textId="53E4E1D5" w:rsidR="009F1517" w:rsidRPr="00033016" w:rsidRDefault="009F1517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715DE" w:rsidRPr="00033016" w14:paraId="4F11BB4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F28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1.1.4.</w:t>
            </w:r>
          </w:p>
          <w:p w14:paraId="5CFFCDBD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Внедрение механизма оценки квалификаций</w:t>
            </w:r>
          </w:p>
          <w:p w14:paraId="5C84ABF1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68C5260C" w14:textId="77777777" w:rsidR="009F1517" w:rsidRPr="00033016" w:rsidRDefault="009F1517" w:rsidP="009F15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0F8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Количество созданных центров оценки квалификации (единиц)</w:t>
            </w:r>
          </w:p>
          <w:p w14:paraId="4A33688A" w14:textId="77777777" w:rsidR="009F1517" w:rsidRPr="00033016" w:rsidRDefault="009F1517" w:rsidP="009F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615" w14:textId="302E7EB3" w:rsidR="009F1517" w:rsidRPr="00033016" w:rsidRDefault="009F1517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633" w14:textId="1DBD55E2" w:rsidR="009F1517" w:rsidRPr="00033016" w:rsidRDefault="00E715DE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4B8" w14:textId="77777777" w:rsidR="00E715DE" w:rsidRPr="00033016" w:rsidRDefault="00E715DE" w:rsidP="00E7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Снижение фактического показателя связано с </w:t>
            </w:r>
          </w:p>
          <w:p w14:paraId="44A64FB7" w14:textId="77777777" w:rsidR="00E715DE" w:rsidRPr="00033016" w:rsidRDefault="00E715DE" w:rsidP="00E7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объединением центров оценки квалификации (ЦОК) в многофункциональные ЦОК, позволяющие проводить независимую оценку квалификации в нескольких областях профессиональной деятельности, также созданием экзаменационных площадок, не являющиеся юридическими лицами, при этом обеспечивающих прохождение независимой оценки квалификации для различных видов и областей профессиональной деятельности.</w:t>
            </w:r>
          </w:p>
          <w:p w14:paraId="2C4492D0" w14:textId="5E5659E9" w:rsidR="009F1517" w:rsidRPr="00033016" w:rsidRDefault="00E715DE" w:rsidP="00E7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При этом помимо ЦОК создано 1464 экзаменационных площадок из них 226 в 2023 году.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8B2" w14:textId="0ED00B83" w:rsidR="009F1517" w:rsidRPr="00033016" w:rsidRDefault="00E715DE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5DE" w:rsidRPr="00033016" w14:paraId="0B18ADA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84A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1.1.6. </w:t>
            </w:r>
          </w:p>
          <w:p w14:paraId="685BA696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Поддержание установленного Указом Президента Российской Федерации от 7 мая 2012 г. № 597 уровня соотношения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14:paraId="1F12C22E" w14:textId="77777777" w:rsidR="009F1517" w:rsidRPr="00033016" w:rsidRDefault="009F1517" w:rsidP="009F15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2DB01197" w14:textId="77777777" w:rsidR="009F1517" w:rsidRPr="00033016" w:rsidRDefault="009F1517" w:rsidP="009F15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E25" w14:textId="77777777" w:rsidR="009F1517" w:rsidRPr="00033016" w:rsidRDefault="009F1517" w:rsidP="009F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570" w14:textId="77777777" w:rsidR="009F1517" w:rsidRPr="00033016" w:rsidRDefault="009F1517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4EA" w14:textId="5B3D01CD" w:rsidR="009F1517" w:rsidRPr="00033016" w:rsidRDefault="00E715DE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773" w14:textId="1D47063E" w:rsidR="00E715DE" w:rsidRPr="00033016" w:rsidRDefault="00E715DE" w:rsidP="00E715D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Согласно ФПСР срок предоставления данных – ежегодно 2 декада апреля (пункты 1.30.25, 2.6.9-2.6.18 плана). По данным Росстата за 9 месяцев 2023 года целевые показатели по социальным работникам выполнены (с учетом допустимого 5-процентного отклонения) в 68 (из 81) субъектах РФ.</w:t>
            </w:r>
          </w:p>
          <w:p w14:paraId="6D5DBCEE" w14:textId="1F959FFC" w:rsidR="009F1517" w:rsidRPr="00033016" w:rsidRDefault="009F1517" w:rsidP="009F1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444" w14:textId="33A08069" w:rsidR="009F1517" w:rsidRPr="00033016" w:rsidRDefault="00E715DE" w:rsidP="009F1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8ED" w:rsidRPr="00033016" w14:paraId="419330A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1D5" w14:textId="77777777" w:rsidR="005168ED" w:rsidRPr="00033016" w:rsidRDefault="005168ED" w:rsidP="00516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1.1.7.</w:t>
            </w:r>
          </w:p>
          <w:p w14:paraId="28023087" w14:textId="77777777" w:rsidR="005168ED" w:rsidRPr="00033016" w:rsidRDefault="005168ED" w:rsidP="00516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Индексация заработной платы работников организаций бюджетной сферы</w:t>
            </w:r>
          </w:p>
          <w:p w14:paraId="770C602A" w14:textId="77777777" w:rsidR="005168ED" w:rsidRPr="00033016" w:rsidRDefault="005168ED" w:rsidP="005168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30D22325" w14:textId="77777777" w:rsidR="005168ED" w:rsidRPr="00033016" w:rsidRDefault="005168ED" w:rsidP="005168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  <w:p w14:paraId="6301717C" w14:textId="77777777" w:rsidR="005168ED" w:rsidRPr="00033016" w:rsidRDefault="005168ED" w:rsidP="00516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1EA" w14:textId="35DB18EC" w:rsidR="005168ED" w:rsidRPr="00033016" w:rsidRDefault="005168ED" w:rsidP="00516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F1E" w14:textId="4CA20627" w:rsidR="005168ED" w:rsidRPr="00033016" w:rsidRDefault="005168ED" w:rsidP="0051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4F5" w14:textId="7416925A" w:rsidR="005168ED" w:rsidRPr="00033016" w:rsidRDefault="005168ED" w:rsidP="0051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AA6" w14:textId="20F98481" w:rsidR="005168ED" w:rsidRPr="00033016" w:rsidRDefault="005168ED" w:rsidP="00516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Правительства Российской Федерации от 29 сентября 2023 г. №</w:t>
            </w:r>
            <w:r w:rsidRPr="000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2655-р с 1 октября 2023 г. увеличена на 5,5% обеспечиваемая за счет средств федерального бюджета оплата труда работников федеральных государственных учреждений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E82" w14:textId="1F5CFB71" w:rsidR="005168ED" w:rsidRPr="00033016" w:rsidRDefault="005168ED" w:rsidP="0051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32C" w:rsidRPr="00033016" w14:paraId="5FC5C4AB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DB8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1.1.8.</w:t>
            </w:r>
          </w:p>
          <w:p w14:paraId="0A7A4054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Обязательное установление предельных размеров соотношения заработной платы руководителей, их заместителей, главных бухгалтеров и заработной платы работников учреждений и унитарных предприятий </w:t>
            </w:r>
          </w:p>
          <w:p w14:paraId="0F0279E3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(Маслова М.С.</w:t>
            </w:r>
          </w:p>
          <w:p w14:paraId="6D0AA2BF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CCF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Предельное соотношение заработной платы руководителей, их заместителей, главных бухгалтеров и заработной платы работников учреждений и унитарных предприятий (не более 8)</w:t>
            </w:r>
          </w:p>
          <w:p w14:paraId="7C4B021D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878" w14:textId="77777777" w:rsidR="0034332C" w:rsidRPr="00033016" w:rsidRDefault="0034332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E032" w14:textId="531D3B1F" w:rsidR="0034332C" w:rsidRPr="00033016" w:rsidRDefault="0034332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0FC" w14:textId="2371E8B5" w:rsidR="0034332C" w:rsidRPr="00033016" w:rsidRDefault="0034332C" w:rsidP="00343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План и факт на постоянной основе. Дополнительные решения не требуются.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971" w14:textId="63F9366D" w:rsidR="0034332C" w:rsidRPr="00033016" w:rsidRDefault="0034332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32C" w:rsidRPr="00033016" w14:paraId="472DC203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E2F" w14:textId="77777777" w:rsidR="0034332C" w:rsidRPr="00033016" w:rsidRDefault="0034332C" w:rsidP="0034332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Направление 1.2. Расширение возможностей трудоустройства граждан</w:t>
            </w:r>
          </w:p>
          <w:p w14:paraId="1E2527A7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Мухтиярова Е.В. - заместитель Министра труда и социальной защиты Российской Федерации</w:t>
            </w:r>
          </w:p>
          <w:p w14:paraId="126EFEB3" w14:textId="2DF8A4EB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Абдулхалимов М.С. - заместитель Министра труда и социальной защиты Российской Федерации</w:t>
            </w:r>
          </w:p>
        </w:tc>
      </w:tr>
      <w:tr w:rsidR="00B8427D" w:rsidRPr="00033016" w14:paraId="2FC0F17F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4A4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53827277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Уровень регистрируемой безработицы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5BB" w14:textId="42825825" w:rsidR="0034332C" w:rsidRPr="00033016" w:rsidRDefault="0034332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35A" w14:textId="42E2FC45" w:rsidR="0034332C" w:rsidRPr="00033016" w:rsidRDefault="00B8427D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6D88" w14:textId="1CD330C2" w:rsidR="0034332C" w:rsidRPr="00033016" w:rsidRDefault="00B8427D" w:rsidP="00343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Запланированное значение индикатора достигнуто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B5F" w14:textId="6D02569E" w:rsidR="0034332C" w:rsidRPr="00033016" w:rsidRDefault="00B8427D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32C" w:rsidRPr="00033016" w14:paraId="3C7EB35F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1A4" w14:textId="2A9203D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6E979582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0A0" w14:textId="77777777" w:rsidR="0034332C" w:rsidRPr="00033016" w:rsidRDefault="0034332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277" w14:textId="7991D257" w:rsidR="0034332C" w:rsidRPr="00033016" w:rsidRDefault="003450E0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EFD" w14:textId="0CD4CEA0" w:rsidR="0034332C" w:rsidRPr="00033016" w:rsidRDefault="004011B6" w:rsidP="0040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Скорректированное наименование индикатора: «Отношение количества снятых с регистрационного учёта заявлений граждан в связи с трудоустройством к общему количеству поступивших заявлений о содействии в поиске подходящей работы»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EFF" w14:textId="6B4C05C3" w:rsidR="0034332C" w:rsidRPr="00033016" w:rsidRDefault="00B8427D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27D" w:rsidRPr="00033016" w14:paraId="71F8DC05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8F8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0CC8FA8C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848" w14:textId="565D3902" w:rsidR="0034332C" w:rsidRPr="00033016" w:rsidRDefault="0034332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734" w14:textId="750C137A" w:rsidR="0034332C" w:rsidRPr="00033016" w:rsidRDefault="00B8427D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6CF" w14:textId="53B37434" w:rsidR="0034332C" w:rsidRPr="00033016" w:rsidRDefault="00B8427D" w:rsidP="00343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Запланированное значение индикатора не достигнуто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2C6" w14:textId="6B5427CD" w:rsidR="0034332C" w:rsidRPr="00033016" w:rsidRDefault="00B8427D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27D" w:rsidRPr="00033016" w14:paraId="2B1F5C41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0B4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1.2.1.</w:t>
            </w:r>
          </w:p>
          <w:p w14:paraId="52AB0104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активных программ на рынке труда, способствующих доведению до 70 процентов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доли трудоустроенных граждан в общей численности граждан, обратившихся в органы службы занятости населения за содействием в поиске подходящей работы, в том числе в связи с сокращением времени поиска работы и широкого распространения гибких форм занятости</w:t>
            </w:r>
          </w:p>
          <w:p w14:paraId="0552D863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564410F3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2F5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AF7" w14:textId="77777777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64C8" w14:textId="656808CC" w:rsidR="0034332C" w:rsidRPr="00033016" w:rsidRDefault="00915A51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CCD" w14:textId="026421CC" w:rsidR="00864B07" w:rsidRPr="00033016" w:rsidRDefault="00864B07" w:rsidP="00864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 2023 году безработица снизилась до рекордно низких отме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ток. По данным Росстата ее уровень в среднем за год составил 3,2%, что на 0,7 п.п. меньше, чем в 2022 году. Численность безработных составила 2,4 млн. человек (в 2022 г. – 3,0 млн. чел.).</w:t>
            </w:r>
          </w:p>
          <w:p w14:paraId="6B4FD8B1" w14:textId="373C627E" w:rsidR="00864B07" w:rsidRPr="00033016" w:rsidRDefault="00864B07" w:rsidP="00864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 органах службы занятости было зарегистрировано 491 тыс. безработных граждан. Это на 155 тыс. чел. или на 24% меньше, чем в 2022 г.</w:t>
            </w:r>
          </w:p>
          <w:p w14:paraId="7138DE6E" w14:textId="6C462243" w:rsidR="00864B07" w:rsidRPr="00033016" w:rsidRDefault="00864B07" w:rsidP="00864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вакансий, заявленных работодателями в органы службы занятости, составило 1,9 млн. единиц. На одного незанятого гражданина приходилось 3 вакансии (в 2022 г. – 2 вакансии).</w:t>
            </w:r>
          </w:p>
          <w:p w14:paraId="36571921" w14:textId="6C458837" w:rsidR="00864B07" w:rsidRPr="00033016" w:rsidRDefault="00864B07" w:rsidP="00864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Летом 2023 г. была проведена масштабная всероссийская ярмарка трудоустройства 2023, в ходе ее работы было трудоустроено около 123 тыс. соискателей.</w:t>
            </w:r>
          </w:p>
          <w:p w14:paraId="451C1855" w14:textId="1BE08E2A" w:rsidR="0034332C" w:rsidRPr="00033016" w:rsidRDefault="0034332C" w:rsidP="00864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040" w14:textId="7E1421F7" w:rsidR="0034332C" w:rsidRPr="00033016" w:rsidRDefault="00915A51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332C" w:rsidRPr="00033016" w14:paraId="28C69D9F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DC1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1.2.2.</w:t>
            </w:r>
          </w:p>
          <w:p w14:paraId="726DD4A3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Совершенствование системы государственных гарантий и механизмов защиты от безработицы, в том числе повышение размеров пособия по безработице</w:t>
            </w:r>
          </w:p>
          <w:p w14:paraId="7A837768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2088DD46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016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Отношение максимального размера пособия по безработице к величине прожиточного минимума трудоспособного населения (%)</w:t>
            </w:r>
          </w:p>
          <w:p w14:paraId="60AD64AC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BAA" w14:textId="48407398" w:rsidR="0034332C" w:rsidRPr="00033016" w:rsidRDefault="0034332C" w:rsidP="00D07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="00FB0DC8" w:rsidRPr="00033016">
              <w:rPr>
                <w:rFonts w:ascii="Times New Roman" w:eastAsia="Times New Roman" w:hAnsi="Times New Roman"/>
                <w:sz w:val="24"/>
                <w:szCs w:val="24"/>
              </w:rPr>
              <w:br/>
              <w:t>(56)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927" w14:textId="7671CB39" w:rsidR="0034332C" w:rsidRPr="00033016" w:rsidRDefault="00B8427D" w:rsidP="000D6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07277"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D601B"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07277"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редусмотрено паспортом ГП)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9A1" w14:textId="3FF259AE" w:rsidR="00B8427D" w:rsidRPr="00033016" w:rsidRDefault="00B8427D" w:rsidP="00B84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Запланированное значение индикатора достигнуто. </w:t>
            </w:r>
          </w:p>
          <w:p w14:paraId="167D709C" w14:textId="432F233C" w:rsidR="00B8427D" w:rsidRPr="00033016" w:rsidRDefault="00B8427D" w:rsidP="00B84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соответствует плановому значению, предусмотренному в паспорте </w:t>
            </w:r>
            <w:r w:rsidR="004138A9" w:rsidRPr="0003301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населения».</w:t>
            </w:r>
          </w:p>
          <w:p w14:paraId="64EA3253" w14:textId="2B0E41F9" w:rsidR="0034332C" w:rsidRPr="00033016" w:rsidRDefault="00B8427D" w:rsidP="00413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С 1 января 2024 года вступили в силу нормы Федерального закона от 12 декабря 2023 г. №</w:t>
            </w:r>
            <w:r w:rsidR="004138A9" w:rsidRPr="000330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565-ФЗ «О занятости населения в Российской Федерации».</w:t>
            </w:r>
            <w:r w:rsidR="004138A9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4138A9" w:rsidRPr="0003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6 ст</w:t>
            </w:r>
            <w:r w:rsidR="004138A9" w:rsidRPr="0003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  <w:r w:rsidR="004138A9" w:rsidRPr="00033016">
              <w:rPr>
                <w:rFonts w:ascii="Times New Roman" w:hAnsi="Times New Roman" w:cs="Times New Roman"/>
                <w:sz w:val="24"/>
                <w:szCs w:val="24"/>
              </w:rPr>
              <w:t>данного За</w:t>
            </w:r>
            <w:r w:rsidR="004138A9"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кона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размеры минимальной и максимальной величин пособия по безработице индексируются один раз в год с 1 февраля текущего года исходя из индекса роста потребительских цен за предыдущий год, в соответствии с коэффициентом индексации, который определяется Правительством Российской Федерации.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D19" w14:textId="613255BD" w:rsidR="0034332C" w:rsidRPr="00033016" w:rsidRDefault="00B8427D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B0DC8" w:rsidRPr="00033016" w14:paraId="4591BA59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BA1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1.2.3.</w:t>
            </w:r>
          </w:p>
          <w:p w14:paraId="3201E37D" w14:textId="6BBC4DF1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Снижение диспропорций на региональных рынках труда, поддержка работодателей в организации профессионального обучения и дополнительного профессионального образования работников при внедрении новой техники</w:t>
            </w:r>
          </w:p>
          <w:p w14:paraId="0D8107AF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(Кирсанов М.В.</w:t>
            </w:r>
          </w:p>
          <w:p w14:paraId="2A106CD0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FCB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7B" w14:textId="77777777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D71" w14:textId="5D3A9C21" w:rsidR="0034332C" w:rsidRPr="00033016" w:rsidRDefault="004138A9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380" w14:textId="4089E789" w:rsidR="004138A9" w:rsidRPr="00033016" w:rsidRDefault="004138A9" w:rsidP="004E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 2023 году в рамках постановления Правительства Российской Федерации от 15</w:t>
            </w:r>
            <w:r w:rsidR="004E2029" w:rsidRPr="0003301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2022 № 2309 «О реализации в 2023 году отдельных мероприятий, направленных на снижение напряженности на рынке труда» реализовывались дополнительные мероприятия в сфере занятости населения:</w:t>
            </w:r>
          </w:p>
          <w:p w14:paraId="6D35CC20" w14:textId="0584553B" w:rsidR="004E2029" w:rsidRPr="00033016" w:rsidRDefault="004E2029" w:rsidP="004E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временные работы – заключены договоры с 1251 организацией, приняло участие 52,1 тыс. чел. (116% от плана), общественные работы – 5202 заявок от предприятий, приняли участие 41,1 тыс. чел. (118% от плана));</w:t>
            </w:r>
          </w:p>
          <w:p w14:paraId="352447AA" w14:textId="40C65F79" w:rsidR="004E2029" w:rsidRPr="00033016" w:rsidRDefault="004E2029" w:rsidP="004E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работников оборонно-промышленных предприятий:</w:t>
            </w:r>
          </w:p>
          <w:p w14:paraId="2B4906F6" w14:textId="2C483FAA" w:rsidR="004E2029" w:rsidRPr="00033016" w:rsidRDefault="004E2029" w:rsidP="004E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направлены на обучение –25,1 тыс. чел., завершили обучение – 24,9 тыс. чел. (172% от плана), заняты после завершения обучения – 24,7 тыс. чел. (99%);</w:t>
            </w:r>
          </w:p>
          <w:p w14:paraId="07C333CA" w14:textId="77777777" w:rsidR="0034332C" w:rsidRPr="00033016" w:rsidRDefault="004E2029" w:rsidP="004E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«Демография»:</w:t>
            </w:r>
          </w:p>
          <w:p w14:paraId="0FB33DF0" w14:textId="1B5B953F" w:rsidR="004E2029" w:rsidRPr="00033016" w:rsidRDefault="004E2029" w:rsidP="004E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направлены на обучение 218,0 тыс. чел. (121% от плана),</w:t>
            </w:r>
          </w:p>
          <w:p w14:paraId="6A5BD5E9" w14:textId="4D1E92FA" w:rsidR="004E2029" w:rsidRPr="00033016" w:rsidRDefault="004E2029" w:rsidP="004E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завершили обучение 197,6 тыс. чел. (109,8% от плана),</w:t>
            </w:r>
          </w:p>
          <w:p w14:paraId="602A2E8C" w14:textId="4E893231" w:rsidR="004E2029" w:rsidRPr="00033016" w:rsidRDefault="004E2029" w:rsidP="004E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занятые в период обучения или после завершения обучения, занятость которых подтверждена через портал «Работа в России» 156,0 тыс. чел. (80% от завершивших обучение или 115,6% от планируемой численности занятых –</w:t>
            </w:r>
            <w:r w:rsidR="00540AC3" w:rsidRPr="00033016">
              <w:rPr>
                <w:rFonts w:ascii="Times New Roman" w:hAnsi="Times New Roman" w:cs="Times New Roman"/>
                <w:sz w:val="24"/>
                <w:szCs w:val="24"/>
              </w:rPr>
              <w:t>135 тыс. чел.);</w:t>
            </w:r>
          </w:p>
          <w:p w14:paraId="77DCD55D" w14:textId="1FAE1BAC" w:rsidR="00540AC3" w:rsidRPr="00033016" w:rsidRDefault="00540AC3" w:rsidP="00540AC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мероприятия, предусматривающие возмещение работодателям, в том числе юридическим лицам, некоммерческим организациям и индивидуальным предпринимателям, расходов на частичную оплату труда принимаемых работников (стимулирование найма):</w:t>
            </w:r>
          </w:p>
          <w:p w14:paraId="6DF2496B" w14:textId="5035600E" w:rsidR="00540AC3" w:rsidRPr="00033016" w:rsidRDefault="00540AC3" w:rsidP="00540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в 2023 г. указанной программой воспользовались 50,9 тыс. чел. </w:t>
            </w:r>
          </w:p>
          <w:p w14:paraId="75F55AF5" w14:textId="67822B47" w:rsidR="004E2029" w:rsidRPr="00033016" w:rsidRDefault="004E2029" w:rsidP="004E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112" w14:textId="04CDBA34" w:rsidR="0034332C" w:rsidRPr="00033016" w:rsidRDefault="004E2029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332C" w:rsidRPr="00033016" w14:paraId="2107CB69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703" w14:textId="0398172D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1.2.3.2.</w:t>
            </w:r>
          </w:p>
          <w:p w14:paraId="50C796ED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3F5DBB8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59FACF40" w14:textId="2758A87D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директор Департамента занятости населения и трудовой миграции;</w:t>
            </w:r>
          </w:p>
          <w:p w14:paraId="7E3CF536" w14:textId="77777777" w:rsidR="00287758" w:rsidRDefault="00287758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Макухин В.Ю.</w:t>
            </w:r>
          </w:p>
          <w:p w14:paraId="092A131E" w14:textId="7423032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Департамент информационных технологий)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5C7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центров занятости населения в субъектах Российской Федерации, в которых реализуются или реализованы пилотные проекты (нарастающим итогом, не менее, единиц)  </w:t>
            </w:r>
          </w:p>
          <w:p w14:paraId="6C4C4FC1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BBB" w14:textId="3FC45B1E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  <w:p w14:paraId="75CC43AB" w14:textId="717CF35C" w:rsidR="008F453C" w:rsidRPr="00033016" w:rsidRDefault="008F453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(431</w:t>
            </w:r>
            <w:r w:rsidR="00CF75BC" w:rsidRPr="00033016">
              <w:rPr>
                <w:rFonts w:ascii="Times New Roman" w:eastAsia="Times New Roman" w:hAnsi="Times New Roman"/>
                <w:sz w:val="24"/>
                <w:szCs w:val="24"/>
              </w:rPr>
              <w:t xml:space="preserve"> – предусмотрено паспортом ФП</w:t>
            </w: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469C7E7F" w14:textId="7CA39610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0D0" w14:textId="09683004" w:rsidR="0034332C" w:rsidRPr="00033016" w:rsidRDefault="008F453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C59" w14:textId="77777777" w:rsidR="008F453C" w:rsidRPr="00033016" w:rsidRDefault="008F453C" w:rsidP="008F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Запланированное значение индикатора достигнуто. </w:t>
            </w:r>
          </w:p>
          <w:p w14:paraId="2E65243C" w14:textId="16F5D61F" w:rsidR="0034332C" w:rsidRPr="00033016" w:rsidRDefault="008F453C" w:rsidP="00182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соответствует плановому значению, предусмотренному паспортом ФП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«Содействие занятости». С 2023 г</w:t>
            </w:r>
            <w:r w:rsidR="00182C33" w:rsidRPr="0003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ФП реализуются мероприятия по комплексной модернизации всей сети службы занятости регионов – участников.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D142" w14:textId="7D06AC5E" w:rsidR="0034332C" w:rsidRPr="00033016" w:rsidRDefault="008F453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332C" w:rsidRPr="00033016" w14:paraId="03CF9AE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60B" w14:textId="77777777" w:rsidR="0034332C" w:rsidRPr="00033016" w:rsidRDefault="0034332C" w:rsidP="0034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1.2.3.6.</w:t>
            </w:r>
          </w:p>
          <w:p w14:paraId="6153B39C" w14:textId="77777777" w:rsidR="0034332C" w:rsidRPr="00033016" w:rsidRDefault="0034332C" w:rsidP="0034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Cs/>
                <w:sz w:val="24"/>
                <w:szCs w:val="24"/>
              </w:rPr>
              <w:t>Подготовка постановления Правительства Российской Федерации 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квот.</w:t>
            </w:r>
          </w:p>
          <w:p w14:paraId="631E49AD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(Кирсанов М.В.</w:t>
            </w:r>
          </w:p>
          <w:p w14:paraId="1BFD622B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9CF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142" w14:textId="77777777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2DE" w14:textId="1C56D0AF" w:rsidR="0034332C" w:rsidRPr="00033016" w:rsidRDefault="00ED3C79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795" w14:textId="60A841BB" w:rsidR="00ED3C79" w:rsidRPr="00033016" w:rsidRDefault="00ED3C79" w:rsidP="00ED3C79">
            <w:pPr>
              <w:pStyle w:val="af"/>
              <w:spacing w:before="0" w:beforeAutospacing="0" w:after="0" w:afterAutospacing="0" w:line="180" w:lineRule="atLeast"/>
              <w:jc w:val="both"/>
            </w:pPr>
            <w:r w:rsidRPr="00033016">
              <w:t xml:space="preserve">Постановление Правительства Российской Федерации от 24.11.2023 № 1980 «Об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2024 год». </w:t>
            </w:r>
          </w:p>
          <w:p w14:paraId="760F4C15" w14:textId="75FDED5E" w:rsidR="0034332C" w:rsidRPr="00033016" w:rsidRDefault="0034332C" w:rsidP="00343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EE0" w14:textId="31EE908E" w:rsidR="0034332C" w:rsidRPr="00033016" w:rsidRDefault="00ED3C79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C79" w:rsidRPr="00033016" w14:paraId="6651F78C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1784" w14:textId="77777777" w:rsidR="0034332C" w:rsidRPr="00033016" w:rsidRDefault="0034332C" w:rsidP="003433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1.2.3.7.</w:t>
            </w:r>
          </w:p>
          <w:p w14:paraId="49CDFD3E" w14:textId="77777777" w:rsidR="0034332C" w:rsidRPr="00033016" w:rsidRDefault="0034332C" w:rsidP="0034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Подготовка постановления Правительства Российской Федерации об установлении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  <w:p w14:paraId="7E7908A3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(Кирсанов М.В.</w:t>
            </w:r>
          </w:p>
          <w:p w14:paraId="044D629C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4DC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983" w14:textId="77777777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C44" w14:textId="6368A67F" w:rsidR="0034332C" w:rsidRPr="00033016" w:rsidRDefault="00ED3C79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946" w14:textId="6D4DBB76" w:rsidR="0034332C" w:rsidRPr="00033016" w:rsidRDefault="00ED3C79" w:rsidP="00ED3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16.09.2023 № 1511 «Об установлении на 2024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3EA" w14:textId="5A1D8471" w:rsidR="0034332C" w:rsidRPr="00033016" w:rsidRDefault="00ED3C79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352" w:rsidRPr="00033016" w14:paraId="49CDE888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0E5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1.2.4.</w:t>
            </w:r>
          </w:p>
          <w:p w14:paraId="1ECD95A2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Вовлечение в трудовую деятельность категорий граждан, испытывающих трудности при трудоустройстве, граждан старшего поколения, инвалидов, а также лиц, находящихся в отпуске по уходу за ребенком</w:t>
            </w:r>
          </w:p>
          <w:p w14:paraId="4FF225D1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17A1A516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E85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0A1" w14:textId="77777777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1EF" w14:textId="39D8067E" w:rsidR="0034332C" w:rsidRPr="00033016" w:rsidRDefault="000739DA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CE9" w14:textId="77777777" w:rsidR="00941A0C" w:rsidRPr="00033016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 рамках ФП «Содействие занятости» НП «Демография» в 2023 году реализовывалось переобучение отдельных категорий граждан, в том числе:</w:t>
            </w:r>
          </w:p>
          <w:p w14:paraId="34C595D6" w14:textId="4F9BC2EE" w:rsidR="00941A0C" w:rsidRPr="00033016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граждан в возрасте 50-ти лет и старше, включая граждан предпенсионного возраста (прошли обучение 69,2 тыс. человек); </w:t>
            </w:r>
          </w:p>
          <w:p w14:paraId="351EA51B" w14:textId="77777777" w:rsidR="00941A0C" w:rsidRPr="00033016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женщин, находящихся в отпуске по уходу за ребенком в возрасте до 3 лет (прошли обучение 53,7 тыс. человек);</w:t>
            </w:r>
          </w:p>
          <w:p w14:paraId="0601D117" w14:textId="2A24C077" w:rsidR="00941A0C" w:rsidRPr="00033016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женщин, имеющих детей дошкольного возраста (прошли обучение 28,9 тыс. человек).</w:t>
            </w:r>
          </w:p>
          <w:p w14:paraId="530309E5" w14:textId="77777777" w:rsidR="00941A0C" w:rsidRPr="00033016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Обеспечена занятость 58,4 тыс. граждан в возрасте 50-ти лет и старше,</w:t>
            </w:r>
          </w:p>
          <w:p w14:paraId="369F7D85" w14:textId="77777777" w:rsidR="00941A0C" w:rsidRPr="00033016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включая граждан предпенсионного возраста, 49,9 тыс. женщин, находящиеся в отпуске по уходу за ребенком в возрасте до трех лет, 16,7 тыс. женщин, имеющих детей дошкольного возраста.</w:t>
            </w:r>
          </w:p>
          <w:p w14:paraId="1F9F1D4D" w14:textId="71AC5FED" w:rsidR="00941A0C" w:rsidRPr="00033016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 рамках мероприятий по стимулированию занятости отдельных категорий граждан в 2023 году было запланировано трудоустройство порядка 53 тыс. граждан, на эти цели было предусмотрено до 5 000,0 млн рублей. В рамках мероприятий по стимулированию занятости отдельных категорий граждан в 2023 г. на Единую цифровую платформу в сфере занятости и трудовых отношений «Работа в России» поступило 74,4 тыс. заявлений от 24,9 тыс. работодателей на 190,2 тыс. рабочих мест. Центрами занятости населения направлено на работу 101,5 тыс. граждан, выдано 115,0 тыс. направлений на работу.</w:t>
            </w:r>
          </w:p>
          <w:p w14:paraId="2B9588AC" w14:textId="3633DF7A" w:rsidR="0034332C" w:rsidRPr="00033016" w:rsidRDefault="00941A0C" w:rsidP="00941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По результатам выданных направлений принято на работу 50,8 тыс. граждан (96,0% от установленного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плана), в том числе молодые граждане до 30 лет (включительно) – 49,8 тыс. человек (97,8% от числа трудоустроенных).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913" w14:textId="325656BC" w:rsidR="0034332C" w:rsidRPr="00033016" w:rsidRDefault="00941A0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Концепции по повышению уровня занятости инвалидов в Российской Федерации на период до 2030 года</w:t>
            </w:r>
          </w:p>
        </w:tc>
      </w:tr>
      <w:tr w:rsidR="00EA3352" w:rsidRPr="00033016" w14:paraId="60F3D1C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FF2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Мероприятие 1.2.4.3.</w:t>
            </w:r>
          </w:p>
          <w:p w14:paraId="735F5F3F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>Организация мероприятий по профессиональному обучению и дополнительному профессиональному образованию отдельных категорий граждан</w:t>
            </w:r>
          </w:p>
          <w:p w14:paraId="2CD5E94D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(Кирсанов М.В. </w:t>
            </w:r>
          </w:p>
          <w:p w14:paraId="2563FABA" w14:textId="5BE889E1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миграции;</w:t>
            </w:r>
          </w:p>
          <w:p w14:paraId="07967D8D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Иванков М.Ю. </w:t>
            </w:r>
          </w:p>
          <w:p w14:paraId="335B44BE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руководитель Роструда)</w:t>
            </w:r>
          </w:p>
          <w:p w14:paraId="4F69018B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B29" w14:textId="01EEF36F" w:rsidR="0034332C" w:rsidRPr="00033016" w:rsidRDefault="0034332C" w:rsidP="003433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>Численность отдельных категорий граждан, прошедших профессиональное обучение и дополнительное профессиональное образование (тыс.чел.)</w:t>
            </w:r>
          </w:p>
          <w:p w14:paraId="0A93C786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18EC" w14:textId="431FA39B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124,989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D3F" w14:textId="4200AA5E" w:rsidR="0034332C" w:rsidRPr="00033016" w:rsidRDefault="000739DA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197,602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726" w14:textId="77777777" w:rsidR="009D7204" w:rsidRPr="00033016" w:rsidRDefault="009D7204" w:rsidP="009D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Запланированное значение индикатора достигнуто. </w:t>
            </w:r>
          </w:p>
          <w:p w14:paraId="5FC184D6" w14:textId="45E15CD3" w:rsidR="009D7204" w:rsidRPr="00033016" w:rsidRDefault="009D7204" w:rsidP="009D7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182C33" w:rsidRPr="00033016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>«Содействие занятости» мероприятия по обучению реализуются в целях содействия занятости наиболее уязвимых категорий граждан на рынке труда, испытывающих трудности в поиске работы.</w:t>
            </w:r>
          </w:p>
          <w:p w14:paraId="1E12008D" w14:textId="77777777" w:rsidR="009D7204" w:rsidRPr="00033016" w:rsidRDefault="009D7204" w:rsidP="009D7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Количество образовательных программ, по которым в 2023 году осуществлялось обучение составило порядка 30 тыс. программ по 400 направлениям. В мероприятиях по обучение приняли участие 1,0 тыс. образовательных организаций.</w:t>
            </w:r>
          </w:p>
          <w:p w14:paraId="33ABEFE6" w14:textId="77777777" w:rsidR="009D7204" w:rsidRPr="00033016" w:rsidRDefault="009D7204" w:rsidP="009D7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По данным оперативного мониторинга Роструда по состоянию на 31 декабря 2023 года направлены на обучение 218,0 тыс. человек.</w:t>
            </w:r>
          </w:p>
          <w:p w14:paraId="661F19C0" w14:textId="77777777" w:rsidR="009D7204" w:rsidRPr="00033016" w:rsidRDefault="009D7204" w:rsidP="009D7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Завершили обучение 197,6 тыс. человек (109,8% от планируемой численности 179,9 тыс. человек).</w:t>
            </w:r>
          </w:p>
          <w:p w14:paraId="522BDABA" w14:textId="77777777" w:rsidR="009D7204" w:rsidRPr="00033016" w:rsidRDefault="009D7204" w:rsidP="009D7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Занятые в период обучения или после завершения обучения, занятость которых подтверждена через портал «Работа в России» 155,7 тыс. человек (78,8% от завершивших обучение или 115,4% от планируемой численности занятых – 134,9 тыс. человек).</w:t>
            </w:r>
          </w:p>
          <w:p w14:paraId="4CB7F8DC" w14:textId="56A2D55D" w:rsidR="0034332C" w:rsidRPr="00033016" w:rsidRDefault="0034332C" w:rsidP="003433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AFF" w14:textId="7772F4B3" w:rsidR="0034332C" w:rsidRPr="00033016" w:rsidRDefault="009D7204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32C" w:rsidRPr="00033016" w14:paraId="6BC9DCA1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0131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1.3. Внедрение культуры безопасного труда</w:t>
            </w:r>
          </w:p>
          <w:p w14:paraId="039CC318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Вовченко А.В. -  заместитель Министра труда и социальной защиты Российской Федерации,</w:t>
            </w:r>
          </w:p>
          <w:p w14:paraId="2FF520CC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Пудов А.Н. - статс-секретарь - заместитель Министра труда и социальной защиты Российской Федерации</w:t>
            </w:r>
          </w:p>
          <w:p w14:paraId="69F80AF9" w14:textId="6C58103F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Абдулхалимов М.С. - заместитель Министра труда и социальной защиты Российской Федерации</w:t>
            </w:r>
          </w:p>
        </w:tc>
      </w:tr>
      <w:tr w:rsidR="00AA6ECD" w:rsidRPr="00033016" w14:paraId="34E2A4E1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517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43C43CB6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Удельный вес работников, занятых на работах с вредными и (или) опасными условиями труда, в общей численности работников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549" w14:textId="3DBC450E" w:rsidR="0034332C" w:rsidRPr="00033016" w:rsidRDefault="0034332C" w:rsidP="0034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bCs/>
                <w:sz w:val="24"/>
                <w:szCs w:val="24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330" w14:textId="0631DDF0" w:rsidR="0034332C" w:rsidRPr="00033016" w:rsidRDefault="00F54439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EFB" w14:textId="3BF707D6" w:rsidR="00F54439" w:rsidRPr="00033016" w:rsidRDefault="00F54439" w:rsidP="007A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Согласно ФПСР, утвержденному распоряжением Правительства Р</w:t>
            </w:r>
            <w:r w:rsidR="00AA6ECD" w:rsidRPr="000330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от 06.05.2008 № 671-р</w:t>
            </w:r>
            <w:r w:rsidR="00AA6ECD" w:rsidRPr="00033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ECD" w:rsidRPr="00033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рок представления </w:t>
            </w:r>
          </w:p>
          <w:p w14:paraId="27F2E0F8" w14:textId="79364D73" w:rsidR="0034332C" w:rsidRPr="00033016" w:rsidRDefault="00F54439" w:rsidP="00182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Росстатом сведений </w:t>
            </w:r>
            <w:r w:rsidR="00AA6ECD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A6ECD" w:rsidRPr="00033016">
              <w:rPr>
                <w:rFonts w:ascii="Times New Roman" w:hAnsi="Times New Roman" w:cs="Times New Roman"/>
                <w:sz w:val="24"/>
                <w:szCs w:val="24"/>
              </w:rPr>
              <w:br/>
              <w:t>4-я неделя апреля ежегодно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D57" w14:textId="32340852" w:rsidR="0034332C" w:rsidRPr="00033016" w:rsidRDefault="00AA6ECD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3C3" w:rsidRPr="00033016" w14:paraId="21BA297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025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1.3.1.</w:t>
            </w:r>
          </w:p>
          <w:p w14:paraId="1664556D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Реализация и мониторинг специальной оценки условий труда</w:t>
            </w:r>
          </w:p>
          <w:p w14:paraId="222E0559" w14:textId="77777777" w:rsidR="0034332C" w:rsidRPr="00033016" w:rsidRDefault="0034332C" w:rsidP="0034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(Молебнов Г.В. </w:t>
            </w:r>
          </w:p>
          <w:p w14:paraId="5A8FFD80" w14:textId="77777777" w:rsidR="0034332C" w:rsidRPr="00033016" w:rsidRDefault="0034332C" w:rsidP="0034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условий и охраны труда)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CFE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FC7" w14:textId="77777777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787" w14:textId="5B063171" w:rsidR="0034332C" w:rsidRPr="00033016" w:rsidRDefault="00AA6ECD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3FC" w14:textId="77777777" w:rsidR="00AA6ECD" w:rsidRPr="00033016" w:rsidRDefault="00AA6ECD" w:rsidP="00AA6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Проведен анализ результатов проведения СОУТ и правоприменительной практики законодательства Российской Федерации о СОУТ.</w:t>
            </w:r>
          </w:p>
          <w:p w14:paraId="1EDE5A7E" w14:textId="77777777" w:rsidR="00AA6ECD" w:rsidRPr="00033016" w:rsidRDefault="00AA6ECD" w:rsidP="00AA6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Приняты:</w:t>
            </w:r>
          </w:p>
          <w:p w14:paraId="534255A2" w14:textId="77777777" w:rsidR="00AA6ECD" w:rsidRPr="00033016" w:rsidRDefault="00AA6ECD" w:rsidP="00AA6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- Федеральный закон от 24.07.2023 № 381-ФЗ «О внесении изменений в Федеральный закон «О специальной оценке условий труда»;</w:t>
            </w:r>
          </w:p>
          <w:p w14:paraId="41082922" w14:textId="08EF9C88" w:rsidR="00AA6ECD" w:rsidRPr="00033016" w:rsidRDefault="00AA6ECD" w:rsidP="00AA6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16.08.2023 № 1347 «О внесении изменений в Правила аккредитации организаций, индивидуальных предпринимателей, оказывающих услуги в области охраны труда» (ФЗ);</w:t>
            </w:r>
          </w:p>
          <w:p w14:paraId="711EC6C7" w14:textId="2E3EA8F1" w:rsidR="00AA6ECD" w:rsidRPr="00033016" w:rsidRDefault="00AA6ECD" w:rsidP="00AA6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- приказы Минтруда России: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br/>
              <w:t xml:space="preserve">от 13.04.2023 № 309н; </w:t>
            </w:r>
          </w:p>
          <w:p w14:paraId="44BCC0CC" w14:textId="7E46A17A" w:rsidR="00AA6ECD" w:rsidRPr="00033016" w:rsidRDefault="00AA6ECD" w:rsidP="00AA6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от 21.11.2023 № 817н; </w:t>
            </w:r>
          </w:p>
          <w:p w14:paraId="0751501A" w14:textId="77777777" w:rsidR="005603C3" w:rsidRPr="00033016" w:rsidRDefault="00AA6ECD" w:rsidP="00AA6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от 20.07.2023 № 595н; </w:t>
            </w:r>
          </w:p>
          <w:p w14:paraId="7B02FB05" w14:textId="52D95BBB" w:rsidR="00AA6ECD" w:rsidRPr="00033016" w:rsidRDefault="00AA6ECD" w:rsidP="00AA6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от 07.08.2023 № 644н</w:t>
            </w:r>
            <w:r w:rsidR="005603C3" w:rsidRPr="00033016">
              <w:rPr>
                <w:rFonts w:ascii="Times New Roman" w:hAnsi="Times New Roman"/>
                <w:sz w:val="24"/>
                <w:szCs w:val="24"/>
              </w:rPr>
              <w:t>;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14BE8B" w14:textId="5488CDD3" w:rsidR="0034332C" w:rsidRPr="00033016" w:rsidRDefault="005603C3" w:rsidP="0056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от 07.08.2023 № 645н;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br/>
            </w:r>
            <w:r w:rsidR="00AA6ECD" w:rsidRPr="00033016">
              <w:rPr>
                <w:rFonts w:ascii="Times New Roman" w:hAnsi="Times New Roman"/>
                <w:sz w:val="24"/>
                <w:szCs w:val="24"/>
              </w:rPr>
              <w:t>от 22.09.2023 № 724н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>.</w:t>
            </w:r>
            <w:r w:rsidR="00AA6ECD" w:rsidRPr="0003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C54" w14:textId="17A3B211" w:rsidR="0034332C" w:rsidRPr="00033016" w:rsidRDefault="00AA6ECD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3C3" w:rsidRPr="00033016" w14:paraId="5964F8E3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B34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1.3.4.</w:t>
            </w:r>
          </w:p>
          <w:p w14:paraId="63CA2197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Совершенствование нормативной правовой базы с целью улучшения условий труда и состояния здоровья работников:</w:t>
            </w:r>
          </w:p>
          <w:p w14:paraId="5C7786AE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утверждение правил по охране труда</w:t>
            </w: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70769F78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нормативных правовых актов в целях повышения эффективности профилактических мероприятий в области охраны труда</w:t>
            </w:r>
          </w:p>
          <w:p w14:paraId="11D0ABC4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(Молебнов Г.В.</w:t>
            </w:r>
          </w:p>
          <w:p w14:paraId="0D5A4AB5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условий и охраны труда)</w:t>
            </w:r>
          </w:p>
          <w:p w14:paraId="5BF0C6B0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BF9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7B8" w14:textId="77777777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CFF" w14:textId="1CF290E1" w:rsidR="0034332C" w:rsidRPr="00033016" w:rsidRDefault="005603C3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AF4" w14:textId="77777777" w:rsidR="005603C3" w:rsidRPr="00033016" w:rsidRDefault="005603C3" w:rsidP="0056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Всего в области охраны труда в 2023 году принято:</w:t>
            </w:r>
          </w:p>
          <w:p w14:paraId="0E3754BB" w14:textId="77777777" w:rsidR="005603C3" w:rsidRPr="00033016" w:rsidRDefault="005603C3" w:rsidP="0056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2 федеральных закона;</w:t>
            </w:r>
          </w:p>
          <w:p w14:paraId="7BBA4559" w14:textId="0950810D" w:rsidR="005603C3" w:rsidRPr="00033016" w:rsidRDefault="005603C3" w:rsidP="0056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5 постановлений Правительства РФ;</w:t>
            </w:r>
          </w:p>
          <w:p w14:paraId="5E0705EA" w14:textId="3403691C" w:rsidR="0034332C" w:rsidRPr="00033016" w:rsidRDefault="005603C3" w:rsidP="00560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9 приказов Минтруда России.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5B2" w14:textId="7073939B" w:rsidR="0034332C" w:rsidRPr="00033016" w:rsidRDefault="005603C3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332C" w:rsidRPr="00033016" w14:paraId="39E3F47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4CC" w14:textId="77777777" w:rsidR="0034332C" w:rsidRPr="00033016" w:rsidRDefault="0034332C" w:rsidP="0034332C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Мероприятие 1.3.8.</w:t>
            </w:r>
          </w:p>
          <w:p w14:paraId="05A97E14" w14:textId="77777777" w:rsidR="0034332C" w:rsidRPr="00033016" w:rsidRDefault="0034332C" w:rsidP="0034332C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Создание реестра застрахованных, занятых на работах с вредными условиями труда с целью осуществления мониторинга состояния здоровья работающих в целях определения риска возникновения профессиональных заболеваний, принятия мер для их лечения и оздоровления, а при необходимости, перевода их на другую работу </w:t>
            </w:r>
          </w:p>
          <w:p w14:paraId="5256822E" w14:textId="77777777" w:rsidR="0034332C" w:rsidRPr="00033016" w:rsidRDefault="0034332C" w:rsidP="0034332C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(Чикмачева Л.Ю.</w:t>
            </w:r>
          </w:p>
          <w:p w14:paraId="5BCD1266" w14:textId="77777777" w:rsidR="0034332C" w:rsidRPr="00033016" w:rsidRDefault="0034332C" w:rsidP="0034332C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директор Департамента</w:t>
            </w:r>
          </w:p>
          <w:p w14:paraId="6547BE46" w14:textId="77777777" w:rsidR="0034332C" w:rsidRPr="00033016" w:rsidRDefault="0034332C" w:rsidP="0034332C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развития социального</w:t>
            </w:r>
          </w:p>
          <w:p w14:paraId="0C5B80DD" w14:textId="77777777" w:rsidR="0034332C" w:rsidRPr="00033016" w:rsidRDefault="0034332C" w:rsidP="0034332C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страхования,</w:t>
            </w:r>
          </w:p>
          <w:p w14:paraId="098E331E" w14:textId="72AFBD6C" w:rsidR="0034332C" w:rsidRPr="00033016" w:rsidRDefault="0034332C" w:rsidP="0034332C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Макухин В.Ю., </w:t>
            </w: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br/>
              <w:t>директор Департамента информационных технологий,</w:t>
            </w:r>
          </w:p>
          <w:p w14:paraId="2F4BC643" w14:textId="39ADD019" w:rsidR="0034332C" w:rsidRPr="00033016" w:rsidRDefault="0034332C" w:rsidP="0034332C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0901D34E" w14:textId="313789C6" w:rsidR="0034332C" w:rsidRPr="00033016" w:rsidRDefault="0034332C" w:rsidP="0034332C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  <w:p w14:paraId="0EFA46DC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22A" w14:textId="77777777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099" w14:textId="51AA1D0F" w:rsidR="0034332C" w:rsidRPr="00033016" w:rsidRDefault="0034332C" w:rsidP="0034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12B" w14:textId="3F83295A" w:rsidR="0034332C" w:rsidRPr="00033016" w:rsidRDefault="0034332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29B" w14:textId="604D39E2" w:rsidR="0034332C" w:rsidRPr="00033016" w:rsidRDefault="0034332C" w:rsidP="00343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Предусмотрено проектом федерального закона «О внесении изменений в Федеральный закон «Об обязательном социальном страховании от несчастных случаев на производстве и профессиональных заболеваний» и Федеральный закон «Об обязательном социальном страховании на случай временной нетрудоспособности и в связи с материнством» (пункт 21 плана законопроектной деятельности Минтруда России на 2024 г., утвержденного приказом Минтруда России от 29 декабря 2023 г. № 903).</w:t>
            </w:r>
          </w:p>
          <w:p w14:paraId="47691251" w14:textId="280A61D9" w:rsidR="0034332C" w:rsidRPr="00033016" w:rsidRDefault="0034332C" w:rsidP="0034332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325" w14:textId="25D64AD2" w:rsidR="0034332C" w:rsidRPr="00033016" w:rsidRDefault="0034332C" w:rsidP="00343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32C" w:rsidRPr="00033016" w14:paraId="77285063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9D3" w14:textId="77777777" w:rsidR="0034332C" w:rsidRPr="00033016" w:rsidRDefault="0034332C" w:rsidP="00343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1.4. Защита трудовых прав </w:t>
            </w:r>
          </w:p>
          <w:p w14:paraId="0F4F7AD7" w14:textId="1B32E96E" w:rsidR="0034332C" w:rsidRPr="00033016" w:rsidRDefault="0034332C" w:rsidP="0034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Мухтиярова Е.В. - заместитель Министра труда и социальной защиты Российской Федерации.</w:t>
            </w:r>
          </w:p>
        </w:tc>
      </w:tr>
      <w:tr w:rsidR="00901F74" w:rsidRPr="00033016" w14:paraId="3DAB66D4" w14:textId="77777777" w:rsidTr="00341149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CE57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1418BA7F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Количество обращений к сервисам системы «Онлайнинспекция.рф» (общее число просмотров страниц портала, млн. обращений)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A47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AC4DAA" w14:textId="6F255222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5A15" w14:textId="69F5C6C2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4DB" w14:textId="7777777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Запланированное значение индикатора достигнуто. </w:t>
            </w:r>
          </w:p>
          <w:p w14:paraId="1388C3FA" w14:textId="5C900759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A7A" w14:textId="32C57B05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68EF2558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8CF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291CF1AE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Количество самопроверок, проведенных с помощью сервиса «Электронный инспектор» (тыс. самопроверок)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A04" w14:textId="1BDDA438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212" w14:textId="14D70195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118,5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5A8" w14:textId="7777777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Запланированное значение индикатора достигнуто. </w:t>
            </w:r>
          </w:p>
          <w:p w14:paraId="6016757A" w14:textId="2F2E775F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A76" w14:textId="5D0D2D3B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3C6F9CA2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110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6161E276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Число обращений работников о нарушении трудовых прав, направленных и рассмотренных с помощью сервиса «Сообщить о проблеме» (тыс. самопроверок)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5EF" w14:textId="76CE959E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5DD" w14:textId="17646355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EE89" w14:textId="7777777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Запланированное значение индикатора достигнуто. </w:t>
            </w:r>
          </w:p>
          <w:p w14:paraId="5F13B749" w14:textId="1E15C62C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0DC" w14:textId="5D8D1609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1425E1A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BF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1.4.1. </w:t>
            </w:r>
          </w:p>
          <w:p w14:paraId="35B070D0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 развитие комплекса клиентоориентированных интерактивных онлайн-сервисов для работников и работодателей (системы электронных сервисов «Онлайнинспекция.рф»)</w:t>
            </w:r>
          </w:p>
          <w:p w14:paraId="4CE4B33A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(Иванков М.Ю. </w:t>
            </w:r>
          </w:p>
          <w:p w14:paraId="7CBCA5D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руководитель Роструда)</w:t>
            </w:r>
          </w:p>
          <w:p w14:paraId="6C3306EA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8BA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32A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505" w14:textId="02878ABF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496" w14:textId="1CF247C0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разработаны (доработаны) 3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 системы «Онлайнинспекция.рф»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B2D" w14:textId="08933CCD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F0EB6" w:rsidRPr="00033016" w14:paraId="7080B4E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076" w14:textId="5CC8D486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1.4.2.</w:t>
            </w:r>
          </w:p>
          <w:p w14:paraId="277464F8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Выявление и погашение</w:t>
            </w:r>
          </w:p>
          <w:p w14:paraId="3752371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задолженности по заработной плате</w:t>
            </w:r>
          </w:p>
          <w:p w14:paraId="68193623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(Маслова М.С. </w:t>
            </w:r>
          </w:p>
          <w:p w14:paraId="2A3EDE6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партнерства,</w:t>
            </w:r>
          </w:p>
          <w:p w14:paraId="48E7727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Иванков М.Ю. </w:t>
            </w:r>
          </w:p>
          <w:p w14:paraId="721EC63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Руководитель Роструда)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83F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Доля просроченной задолженности по заработной плате в фонде оплаты труда организаций (%)</w:t>
            </w:r>
          </w:p>
          <w:p w14:paraId="07FA0AF0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8B2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E4A" w14:textId="15B74521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EAA" w14:textId="77777777" w:rsidR="008F0EB6" w:rsidRPr="00033016" w:rsidRDefault="008F0EB6" w:rsidP="008F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Запланированное значение индикатора достигнуто. </w:t>
            </w:r>
          </w:p>
          <w:p w14:paraId="2CFE5426" w14:textId="302B2204" w:rsidR="00901F74" w:rsidRPr="00033016" w:rsidRDefault="00901F74" w:rsidP="008F0EB6">
            <w:pPr>
              <w:widowControl w:val="0"/>
              <w:autoSpaceDE w:val="0"/>
              <w:autoSpaceDN w:val="0"/>
              <w:spacing w:after="0" w:line="240" w:lineRule="auto"/>
              <w:ind w:firstLine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За 2023 г. по результатам работы гострудинспекциям удалось добиться погашения задолженности по заработной плате в размере 12</w:t>
            </w:r>
            <w:r w:rsidR="008F0EB6" w:rsidRPr="0003301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073,6 млн рублей, перед более чем 251,3 тыс. работников.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02D" w14:textId="01C4B83E" w:rsidR="00901F74" w:rsidRPr="00033016" w:rsidRDefault="008F0EB6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2D3D9E08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EC59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1.4.4.</w:t>
            </w:r>
          </w:p>
          <w:p w14:paraId="55DCDCBC" w14:textId="7D12C02C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Заключение и реализация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очередной трехлетний период (2021-2023, 2024-2026 годы)</w:t>
            </w:r>
          </w:p>
          <w:p w14:paraId="150D004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(Маслова М.С. </w:t>
            </w:r>
          </w:p>
          <w:p w14:paraId="2ED141F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EB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49C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304" w14:textId="5A10955C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75C" w14:textId="342DBF4C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Генеральное соглашение между общероссийскими объединениями профсоюзов, общероссийскими объединениями профсоюзов, общероссийскими объединениями работодателей и Правительством Российской Федерации на 2024-2026 гг. находится на доработке в Секретариате РТК.</w:t>
            </w:r>
          </w:p>
          <w:p w14:paraId="023CBFE3" w14:textId="7777777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Генсоглашения за 2023 год формируется и будет направлена в Секретариат РТК 01.04.2024.</w:t>
            </w:r>
          </w:p>
          <w:p w14:paraId="467338BA" w14:textId="067CF12B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1D9" w14:textId="073BF364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2F533654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9EE" w14:textId="6F9A22F5" w:rsidR="00901F74" w:rsidRPr="00033016" w:rsidRDefault="00901F74" w:rsidP="00901F74">
            <w:pPr>
              <w:autoSpaceDE w:val="0"/>
              <w:autoSpaceDN w:val="0"/>
              <w:spacing w:after="0" w:line="240" w:lineRule="auto"/>
              <w:ind w:left="1843" w:hanging="184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1.5. Обеспечение ускоренного внедрения цифровых технологий </w:t>
            </w:r>
            <w:r w:rsidRPr="000330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сфере труда, трудовых отношений, занятости населения и безработицы, трудовой миграции</w:t>
            </w:r>
          </w:p>
          <w:p w14:paraId="39C04F09" w14:textId="452C66A0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Абдулхалимов М.С. - заместитель Министра труда и социальной защиты Российской Федерации,</w:t>
            </w:r>
          </w:p>
          <w:p w14:paraId="21A4E25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Мухтиярова Е.В. - заместитель Министра труда и социальной защиты Российской Федерации,</w:t>
            </w:r>
          </w:p>
          <w:p w14:paraId="4D8CD84F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Пудов А.Н. - статс-секретарь - заместитель Министра труда и социальной защиты Российской Федерации.</w:t>
            </w:r>
          </w:p>
        </w:tc>
      </w:tr>
      <w:tr w:rsidR="00901F74" w:rsidRPr="00033016" w14:paraId="1206355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F1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1.5.2.</w:t>
            </w:r>
          </w:p>
          <w:p w14:paraId="596AE4F8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Расширение внедрения на территории Российской Федерации технологии информационного взаимодействия органов Фонда социального страхования Российской Федерации, страхователей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и медицинских организаций в целях формирования листка нетрудоспособности в электронном виде</w:t>
            </w: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5D08AD4" w14:textId="7BB3C6D5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(Чирков С.А., </w:t>
            </w:r>
          </w:p>
          <w:p w14:paraId="0C6AE3DA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  <w:p w14:paraId="5883A0AF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13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страхователей, участвующих в формировании электронного листка нетрудоспособности, работники которых оформили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листок нетрудоспособности (%)</w:t>
            </w:r>
          </w:p>
          <w:p w14:paraId="5145DEEE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E46" w14:textId="39B2184E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6CB" w14:textId="6D9F1626" w:rsidR="00901F74" w:rsidRPr="00033016" w:rsidRDefault="00727E1E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88A" w14:textId="5282C955" w:rsidR="00901F74" w:rsidRPr="00033016" w:rsidRDefault="00727E1E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С 2022 года гражданам формируются листки нетрудоспособности только в форме электронного документа,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таким образом готовность страхователей к участию в формировании листков нетрудоспособности в форме электронного документа полностью обеспечена.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D50" w14:textId="0B219782" w:rsidR="00901F74" w:rsidRPr="00033016" w:rsidRDefault="00727E1E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F0EB6" w:rsidRPr="00033016" w14:paraId="40BEFC4B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D9B" w14:textId="77777777" w:rsidR="00901F74" w:rsidRPr="00033016" w:rsidRDefault="00901F74" w:rsidP="00901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1.5.3.</w:t>
            </w:r>
          </w:p>
          <w:p w14:paraId="053470FA" w14:textId="77777777" w:rsidR="00901F74" w:rsidRPr="00033016" w:rsidRDefault="00901F74" w:rsidP="00901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информационно-аналитической системы Общероссийская база вакансий «Работа в России»</w:t>
            </w:r>
          </w:p>
          <w:p w14:paraId="47DEED1A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(Иванков М.Ю. </w:t>
            </w:r>
          </w:p>
          <w:p w14:paraId="4E3AE6D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руководитель Роструда,</w:t>
            </w:r>
          </w:p>
          <w:p w14:paraId="44B5E11A" w14:textId="4BF6CF7B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Макухин В.Ю.,</w:t>
            </w:r>
          </w:p>
          <w:p w14:paraId="108981F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информационных технологий)</w:t>
            </w:r>
          </w:p>
          <w:p w14:paraId="064C445E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6E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06F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556" w14:textId="4FC30D0D" w:rsidR="00901F74" w:rsidRPr="00033016" w:rsidRDefault="008F0EB6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07D" w14:textId="77777777" w:rsidR="008F0EB6" w:rsidRPr="00033016" w:rsidRDefault="008F0EB6" w:rsidP="008F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 2023 году прошло пилотное внедрение функционала прохождения производственных практик</w:t>
            </w:r>
          </w:p>
          <w:p w14:paraId="24E37D7A" w14:textId="672E30D3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743" w14:textId="3974E42B" w:rsidR="00901F74" w:rsidRPr="00033016" w:rsidRDefault="008F0EB6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EB6" w:rsidRPr="00033016" w14:paraId="3B3407B9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842" w14:textId="49346174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1.5.4.</w:t>
            </w:r>
            <w:r w:rsidRPr="00033016">
              <w:rPr>
                <w:rStyle w:val="ab"/>
                <w:rFonts w:ascii="Times New Roman" w:eastAsiaTheme="minorEastAsia" w:hAnsi="Times New Roman"/>
                <w:b/>
                <w:sz w:val="24"/>
                <w:szCs w:val="24"/>
              </w:rPr>
              <w:footnoteReference w:id="1"/>
            </w:r>
          </w:p>
          <w:p w14:paraId="602B6D0B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>Перевод государственных услуг гражданам и предпринимателям в части содействия занятости населения в электронный вид с использованием портала «Работа в России»</w:t>
            </w:r>
          </w:p>
          <w:p w14:paraId="7D031C94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(Иванков М.Ю. </w:t>
            </w:r>
          </w:p>
          <w:p w14:paraId="7B6C54F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руководитель Роструда,</w:t>
            </w:r>
          </w:p>
          <w:p w14:paraId="0603B96F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Кирсанов М.В.</w:t>
            </w:r>
          </w:p>
          <w:p w14:paraId="57ED91FE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 занятости населения и трудовой миграции;</w:t>
            </w:r>
          </w:p>
          <w:p w14:paraId="50069FBB" w14:textId="2C610976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Макухин В.Ю.,</w:t>
            </w:r>
          </w:p>
          <w:p w14:paraId="292A9656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информационных технологий)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D1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E7B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7CF" w14:textId="6C972B8C" w:rsidR="00901F74" w:rsidRPr="00033016" w:rsidRDefault="008F0EB6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353E" w14:textId="2E46C8EE" w:rsidR="00901F74" w:rsidRPr="00033016" w:rsidRDefault="008F0EB6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 2023 году завершен перевод 10 федеральных услуг и 4 полномочий в сфере занятости в электронный вид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6B95" w14:textId="7E6E98EF" w:rsidR="00901F74" w:rsidRPr="00033016" w:rsidRDefault="008F0EB6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11DD4E41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0D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2. Достойная пенсия за продолжительный добросовестный труд</w:t>
            </w:r>
          </w:p>
          <w:p w14:paraId="1D0CDF40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 xml:space="preserve">Пудов А.Н. - статс-секретарь – заместитель Министра труд и социальной защиты Российской Федерации  </w:t>
            </w:r>
          </w:p>
        </w:tc>
      </w:tr>
      <w:tr w:rsidR="00901F74" w:rsidRPr="00033016" w14:paraId="62ABCB25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6E3" w14:textId="77777777" w:rsidR="00901F74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2.1. Повышение уровня пенсионного обеспечения граждан</w:t>
            </w:r>
          </w:p>
          <w:p w14:paraId="720FC956" w14:textId="12E8D9E9" w:rsidR="008261E9" w:rsidRPr="00033016" w:rsidRDefault="008261E9" w:rsidP="00901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 xml:space="preserve">Пудов А.Н. - статс-секретарь – заместитель Министра труд и социальной защиты Российской Федерации  </w:t>
            </w:r>
          </w:p>
        </w:tc>
      </w:tr>
      <w:tr w:rsidR="00901F74" w:rsidRPr="00033016" w14:paraId="0AC0D68F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1A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Индикатор: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EC7D2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Обеспечение более достойного уровня жизни, повышение благосостояния и платежеспособности пенсионеров (%)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6B1" w14:textId="44A3C942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04F" w14:textId="3361E888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928" w14:textId="7215A9B4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Запланированное значение индикатора достигнуто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8A8" w14:textId="441C58E6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2B49D7BE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10A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2.1.1.</w:t>
            </w:r>
          </w:p>
          <w:p w14:paraId="7EA74319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Ежегодное увеличение страховых пенсий неработающим пенсионерам темпами, значительно превышающими фактический рост потребительских цен за прошедший год</w:t>
            </w:r>
          </w:p>
          <w:p w14:paraId="71C60772" w14:textId="10AF7668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И.М., </w:t>
            </w:r>
          </w:p>
          <w:p w14:paraId="551899DF" w14:textId="4707C8CF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обеспечения;</w:t>
            </w:r>
          </w:p>
          <w:p w14:paraId="278E00B9" w14:textId="5FF4495F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0DBE7DFF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  <w:p w14:paraId="7BE2F4A3" w14:textId="489F6FBA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654" w14:textId="10B53F41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AC2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0F1" w14:textId="5F886F0C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1A6" w14:textId="39DE6662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2023 г. в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 к проведенной в июне 2022 г. индексации на 10% страховые пенсии неработающих пенсионеров проиндексированы на 4,8%.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247" w14:textId="240A8336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1F74" w:rsidRPr="00033016" w14:paraId="6712D79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7DE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2.1.2.</w:t>
            </w:r>
          </w:p>
          <w:p w14:paraId="042B934F" w14:textId="77777777" w:rsidR="00901F74" w:rsidRPr="00033016" w:rsidRDefault="00901F74" w:rsidP="00901F7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Обеспечение ежегодной актуализации показателя - годового индекса роста среднемесячной заработной платы в Российской Федерации, используемого для определения размера доплаты к пенсии членам летных экипажей воздушных судов гражданской авиации и отдельным категориям работников организаций угольной промышленности  </w:t>
            </w:r>
          </w:p>
          <w:p w14:paraId="16BEE12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33CFF8B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1B40C0B5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1E2D904F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  <w:p w14:paraId="169F0E17" w14:textId="2CAD9BDA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678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9AF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8496" w14:textId="3638EC1B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D01A" w14:textId="7777777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</w:t>
            </w:r>
          </w:p>
          <w:p w14:paraId="53B2FF4D" w14:textId="154747F2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14.04.2023 № 592 «Об утверждении индекса</w:t>
            </w:r>
            <w:r w:rsidR="00182C33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роста среднемесячной</w:t>
            </w:r>
            <w:r w:rsidR="00182C33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заработной платы в Российской Федерации за 2022 год».</w:t>
            </w:r>
          </w:p>
          <w:p w14:paraId="14F90E4F" w14:textId="7777777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9E4E" w14:textId="541B137F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Размер индекса роста среднемесячной заработной платы в Российской Федерации за 2022</w:t>
            </w:r>
          </w:p>
          <w:p w14:paraId="0BF9D62F" w14:textId="66251D1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год - 1,126.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9355" w14:textId="10137F76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1E21E5A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F57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2.1.3.</w:t>
            </w:r>
          </w:p>
          <w:p w14:paraId="6B560FFE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ежегодного беззаявительного перерасчета размеров страховых пенсий пенсионерам, осуществлявшим работу в предыдущем году.  </w:t>
            </w:r>
          </w:p>
          <w:p w14:paraId="5FB078F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101E432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676412FB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05391E40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  <w:p w14:paraId="516FAA7C" w14:textId="4B326546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3EB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549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655" w14:textId="78258922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CC0" w14:textId="530AC98C" w:rsidR="00901F74" w:rsidRPr="00033016" w:rsidRDefault="00901F74" w:rsidP="00901F7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С 01.08.2023 проведен беззаявительный перерасчет размеров страховых пенсий 9,29 млн. пенсионерам, осуществлявшим работу в 2022 году.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D64" w14:textId="5FE2E4C9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1C726E94" w14:textId="77777777" w:rsidTr="00EB640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CF80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2.1.4.</w:t>
            </w:r>
          </w:p>
          <w:p w14:paraId="16EC0BD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Обеспечение установления социальной доплаты к пенсии в целях доведения минимального размера материального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пенсионеров до размера, который будет превышать уровень прожиточного минимума пенсионера, установленного в субъекте Российской Федерации, на сумму индексации пенсии и ежемесячной денежной выплаты</w:t>
            </w:r>
          </w:p>
          <w:p w14:paraId="788EDC44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1BA52081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0206A6F7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54400E46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  <w:p w14:paraId="371E41A7" w14:textId="20128861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FC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205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AAA" w14:textId="7138D420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CE9" w14:textId="190751FD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получателей социальной доплаты к пенсии по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итогам 2023 года составила порядка 6,2 млн. человек, в том числе получателей федеральной социальной доплаты к пенсии 2,8 млн. чел. (Федеральный закон от 17 июля 1999 г. № 178-ФЗ «О государственной социальной помощи»). </w:t>
            </w:r>
          </w:p>
          <w:p w14:paraId="3C6C50E7" w14:textId="224A3EB6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58D" w14:textId="48E125E2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1F74" w:rsidRPr="00033016" w14:paraId="69ED23B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AC3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2.1.5.</w:t>
            </w:r>
          </w:p>
          <w:p w14:paraId="07BD511F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Индексация пенсий по государственному пенсионному обеспечению, включая социальные пенсии</w:t>
            </w:r>
          </w:p>
          <w:p w14:paraId="04DDC37E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4AA1793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5C65F429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4E54A08F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  <w:p w14:paraId="24D35A36" w14:textId="2B2C4529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BED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9C9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с 1 апреля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312" w14:textId="6F82B6D1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с 1 апреля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D47" w14:textId="77777777" w:rsidR="00901F74" w:rsidRPr="00033016" w:rsidRDefault="00901F74" w:rsidP="00901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Российской Федерации от 17.03.2023 № 404 «Об утверждении коэффициента индексации с 1 апреля 2023 г. социальных пенсий», уровень пенсионного обеспечения повышен на 3,3% более 4,0 млн. пенсионеров, из которых около 3,4 млн. человек - получатели социальных пенсий.</w:t>
            </w:r>
          </w:p>
          <w:p w14:paraId="07D07538" w14:textId="6E7A064D" w:rsidR="00901F74" w:rsidRPr="00033016" w:rsidRDefault="00901F74" w:rsidP="0090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A5A" w14:textId="5EA965FD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692DB6B3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E2E" w14:textId="77777777" w:rsidR="00901F74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2.2. Совершенствование системы обязательного пенсионного страхования</w:t>
            </w:r>
          </w:p>
          <w:p w14:paraId="4BCBEC1B" w14:textId="341B8678" w:rsidR="008261E9" w:rsidRPr="00033016" w:rsidRDefault="008261E9" w:rsidP="00901F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 xml:space="preserve">Пудов А.Н. - статс-секретарь – заместитель Министра труд и социальной защиты Российской Федерации  </w:t>
            </w:r>
          </w:p>
        </w:tc>
      </w:tr>
      <w:tr w:rsidR="00901F74" w:rsidRPr="00033016" w14:paraId="774853E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EAA3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2.2.1.</w:t>
            </w:r>
          </w:p>
          <w:p w14:paraId="7F24417C" w14:textId="77777777" w:rsidR="00901F74" w:rsidRPr="00033016" w:rsidRDefault="00901F74" w:rsidP="00901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Установление величины ожидаемого периода выплаты накопительной пенсии на очередной год</w:t>
            </w:r>
          </w:p>
          <w:p w14:paraId="2CF11CD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38EB77F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обеспечения)</w:t>
            </w:r>
          </w:p>
          <w:p w14:paraId="3C66D444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6C0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99E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262" w14:textId="18E96EB3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CCD" w14:textId="3A3181E7" w:rsidR="00901F74" w:rsidRPr="00033016" w:rsidRDefault="00901F74" w:rsidP="0090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Принят Федеральный закон Российской Федерации от 27.11.2023 № 551 «Об ожидаемом периоде выплаты накопительной пенсии на 2024 год».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16A" w14:textId="18513F1B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349C7E70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66F" w14:textId="77777777" w:rsidR="00901F74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2.3. Информирование граждан об основных положениях пенсионного законодательства</w:t>
            </w:r>
          </w:p>
          <w:p w14:paraId="1148E597" w14:textId="3EEC05D3" w:rsidR="008261E9" w:rsidRPr="00033016" w:rsidRDefault="008261E9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 xml:space="preserve">Пудов А.Н. - статс-секретарь – заместитель Министра труд и социальной защиты Российской Федерации  </w:t>
            </w:r>
          </w:p>
        </w:tc>
      </w:tr>
      <w:tr w:rsidR="00901F74" w:rsidRPr="00033016" w14:paraId="510A33D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B7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2.3.1.</w:t>
            </w:r>
          </w:p>
          <w:p w14:paraId="3545EFA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Координация деятельности Пенсионного фонда Российской Федерации в части информационно-разъяснительной работы среди населения Россий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ской Федерации, направленной на повышение пенсионной грамотности граждан</w:t>
            </w:r>
          </w:p>
          <w:p w14:paraId="57086BAE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(Игнатьев И.М. </w:t>
            </w:r>
          </w:p>
          <w:p w14:paraId="7917D603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государственной политики в сфере пенсионного обеспечения,</w:t>
            </w:r>
          </w:p>
          <w:p w14:paraId="1DAD782D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22E80A5A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  <w:p w14:paraId="44715F9D" w14:textId="531D14A2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AB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E48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7BCD" w14:textId="71853423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49B" w14:textId="35ED1070" w:rsidR="00901F74" w:rsidRPr="00033016" w:rsidRDefault="00F103D4" w:rsidP="0090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СФР</w:t>
            </w:r>
            <w:r w:rsidR="00901F74" w:rsidRPr="0003301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реализовано более 2,8 тыс. образовательных мероприятий, направленных на повышение пенсионной гра</w:t>
            </w:r>
            <w:r w:rsidR="00901F74" w:rsidRPr="00033016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мотности среди учащейся молодежи и граждан предпенсионного и пенсионного возраста.</w:t>
            </w:r>
          </w:p>
          <w:p w14:paraId="61AAF9F9" w14:textId="77777777" w:rsidR="00901F74" w:rsidRPr="00033016" w:rsidRDefault="00901F74" w:rsidP="00901F74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Федеральной и региональными пресс-службами Фонда было опубликовано более 8,4 тыс. релизов на основе которых вышло более 203 тыс. публикаций в печатных и интернет СМИ, сюжетов на телевидении и радио.</w:t>
            </w:r>
          </w:p>
          <w:p w14:paraId="7744B579" w14:textId="77777777" w:rsidR="00901F74" w:rsidRPr="00033016" w:rsidRDefault="00901F74" w:rsidP="00901F74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 официальных федеральных аккаунтах Фонда в социальных медиа опубликовано более 500 информационно-разъяснительных материалов, суммарное количество просмотров за 2023 год составило более 39 миллионов.</w:t>
            </w:r>
          </w:p>
          <w:p w14:paraId="21F2D201" w14:textId="77777777" w:rsidR="00901F74" w:rsidRPr="00033016" w:rsidRDefault="00901F74" w:rsidP="00901F74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Изготовлено и доставлено в территориальные органы Фонда 42 вида полиграфической продукции (11 видов брошюр, 24 вида лифлетов, 6 видов плакатов и информационно-образовательный буклет для старшеклассников и учащихся средних специальных учебных заведений по пенсионной тематике «Все о будущей пенсии. Для учебы и жизни») общим тиражом более 22 млн экземпляров для распространения среди граждан Российской Федерации и размещения в учебных заведениях Российской Федерации.</w:t>
            </w:r>
          </w:p>
          <w:p w14:paraId="2C1A316E" w14:textId="65B4EC28" w:rsidR="00901F74" w:rsidRPr="00033016" w:rsidRDefault="00901F74" w:rsidP="0090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Функционирует сайт пенсионной грамотности для школьников и студентов </w:t>
            </w:r>
            <w:hyperlink r:id="rId8" w:tgtFrame="_blank" w:tooltip="https://school.sfr.gov.ru/" w:history="1">
              <w:r w:rsidRPr="00033016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https://school.sfr.gov.ru/</w:t>
              </w:r>
            </w:hyperlink>
            <w:r w:rsidRPr="0003301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728" w14:textId="68D4B44A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1F74" w:rsidRPr="00033016" w14:paraId="594DAAAF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A1B" w14:textId="77777777" w:rsidR="00901F74" w:rsidRPr="00033016" w:rsidRDefault="00901F74" w:rsidP="00901F74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3. Улучшение демографической ситуации. Семьи с детьми получат государственную поддержку.</w:t>
            </w:r>
          </w:p>
          <w:p w14:paraId="767A9FB4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Баталина О.Ю. – первый заместитель Министра труда и социальной защиты Российской Федерации  </w:t>
            </w:r>
          </w:p>
        </w:tc>
      </w:tr>
      <w:tr w:rsidR="00901F74" w:rsidRPr="00033016" w14:paraId="11C4FC5A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3CD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3.1. Реализация государственной демографической политики, улучшение демографической ситуации</w:t>
            </w:r>
          </w:p>
        </w:tc>
      </w:tr>
      <w:tr w:rsidR="000045EA" w:rsidRPr="00033016" w14:paraId="5B61C545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A1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Индикаторы</w:t>
            </w:r>
          </w:p>
          <w:p w14:paraId="3E835D9A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715" w14:textId="049EEFC8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E2D" w14:textId="0EB50914" w:rsidR="00901F74" w:rsidRPr="00033016" w:rsidRDefault="00633F1B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3 декада марта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D41" w14:textId="2C9140C6" w:rsidR="00901F74" w:rsidRPr="00033016" w:rsidRDefault="00633F1B" w:rsidP="0090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Согласно п. 1.8.6. ФПСР (распоряжение Правительства РФ от 06.05.2008 № 671-р)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656" w14:textId="5B6EC804" w:rsidR="00901F74" w:rsidRPr="00033016" w:rsidRDefault="00633F1B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823" w:rsidRPr="00033016" w14:paraId="144EED0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4B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3.1.1.</w:t>
            </w:r>
          </w:p>
          <w:p w14:paraId="4FC2327E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Правительства Российской Федерации об утверждении Перечня субъектов, в отношении которых за счет бюджетных ассигнований федерального бюджета будет осуществляться софинасирование расходных обязательств, возникающих при установлении нуждающимся в поддержке семьям ежемесячной денежной выплаты при рождении третьего ребенка или последующих детей до достижения ребенком возраста трех лет </w:t>
            </w:r>
          </w:p>
          <w:p w14:paraId="6817E696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(Галкин А.И</w:t>
            </w: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77F5E806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EB9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274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E69" w14:textId="5D396D3E" w:rsidR="00901F74" w:rsidRPr="00033016" w:rsidRDefault="00901BB5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A45" w14:textId="77777777" w:rsidR="00901F74" w:rsidRPr="00033016" w:rsidRDefault="003D1823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С 1 января 2023 года введено ежемесячное пособие в связи с рождением и воспитанием ребенка с единым подходом к назначению и осуществлению ежемесячной выплаты на ребенка до достижения им возраста 17 лет и беременным женщинам, которое объединяет в себе ряд действующих мер социальной поддержки (в том числе ежемесячную денежную выплату при рождении третьего ребенка или последующих детей до достижения им возраста трех лет).</w:t>
            </w:r>
          </w:p>
          <w:p w14:paraId="73DD1ADE" w14:textId="482542F2" w:rsidR="003D1823" w:rsidRPr="00033016" w:rsidRDefault="003D1823" w:rsidP="003D1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На 01.01.2024 единое пособие назначено в отношении 10,9 млн. детей и 398 тыс. беременных женщин.</w:t>
            </w:r>
          </w:p>
          <w:p w14:paraId="118FA1C2" w14:textId="3776E106" w:rsidR="003D1823" w:rsidRPr="00033016" w:rsidRDefault="003D1823" w:rsidP="003D1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Сумма израсходованных средств составила 1 142,9 млрд. руб., в том числе средств ФБ – 935,8 млрд. руб., регионального бюджета – 207,1 млрд. рублей.</w:t>
            </w:r>
          </w:p>
          <w:p w14:paraId="3F8F0CEB" w14:textId="6016D43E" w:rsidR="003D1823" w:rsidRPr="00033016" w:rsidRDefault="003D1823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6FD" w14:textId="66D944C2" w:rsidR="00901F74" w:rsidRPr="00033016" w:rsidRDefault="003D1823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03" w:rsidRPr="00033016" w14:paraId="4050969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F7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3.1.8.</w:t>
            </w:r>
          </w:p>
          <w:p w14:paraId="315C8A2A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Проведение мониторинга основных параметров демографического развития в Российской Федерации в целом и в разрезе субъектов Российской Федерации</w:t>
            </w:r>
          </w:p>
          <w:p w14:paraId="462D393C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(Галкин А.И</w:t>
            </w: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4FF993AE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EBB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193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5D9" w14:textId="303B9995" w:rsidR="00901F74" w:rsidRPr="00033016" w:rsidRDefault="00904E03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99B" w14:textId="093DC311" w:rsidR="00901F74" w:rsidRPr="00033016" w:rsidRDefault="00904E03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Подготовлена справочная информация о демографическом развитии Российской Федерации в целом и в разрезе субъектов Российской Федерации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CDB" w14:textId="21712A23" w:rsidR="00901F74" w:rsidRPr="00033016" w:rsidRDefault="00904E03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5163AD26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027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4. Социальная защита приблизится к человеку, социальная поддержка станет адресной</w:t>
            </w:r>
          </w:p>
          <w:p w14:paraId="56060ED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По компетенции:</w:t>
            </w:r>
          </w:p>
          <w:p w14:paraId="41736249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Баталина О.Ю. – первый заместитель Министра труда и социальной защиты Российской Федерации, </w:t>
            </w:r>
          </w:p>
          <w:p w14:paraId="028E55C0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Вовченко А.В. - заместитель Министра труда и социальной защиты Российской Федерации,</w:t>
            </w:r>
          </w:p>
          <w:p w14:paraId="297C6850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Мухтиярова Е.В. - заместитель Министра труда и социальной защиты Российской Федерации,</w:t>
            </w:r>
          </w:p>
          <w:p w14:paraId="24BA9C6F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Пудов А.Н. - статс-секретарь - заместитель Министра труда и социальной защиты Российской Федерации, </w:t>
            </w:r>
          </w:p>
          <w:p w14:paraId="261010DD" w14:textId="0DDA2AD4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Абдулхалимов М.С. - заместитель Министра труда и социальной защиты Российской Федерации</w:t>
            </w:r>
          </w:p>
        </w:tc>
      </w:tr>
      <w:tr w:rsidR="00901F74" w:rsidRPr="00033016" w14:paraId="41EC0E34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3DA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Направление 4.1. Доступность социальных услуг для граждан, нуждающихся в социальном обслуживании</w:t>
            </w:r>
          </w:p>
          <w:p w14:paraId="44C7655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Баталина О.Ю. – первый заместитель Министра труда и социальной защиты Российской Федерации, </w:t>
            </w:r>
          </w:p>
          <w:p w14:paraId="30885B4E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Мухтиярова Е.В. - заместитель Министра труда и социальной защиты Российской Федерации,</w:t>
            </w:r>
          </w:p>
          <w:p w14:paraId="7A2393DA" w14:textId="5010AB99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Абдулхалимов М.С. - заместитель Министра труда и социальной защиты Российской Федерации</w:t>
            </w:r>
          </w:p>
        </w:tc>
      </w:tr>
      <w:tr w:rsidR="00901F74" w:rsidRPr="00033016" w14:paraId="1D16741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207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4.1.8.</w:t>
            </w:r>
          </w:p>
          <w:p w14:paraId="7C86768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Заключение 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14:paraId="4D7DECF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(Привезенцева С.В.</w:t>
            </w:r>
          </w:p>
          <w:p w14:paraId="72F883FD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организации бюджетных процедур планирования и финансового обеспечения)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CF5" w14:textId="77777777" w:rsidR="00901F74" w:rsidRPr="00033016" w:rsidRDefault="00901F74" w:rsidP="00901F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A26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D0CD" w14:textId="106F024C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669" w14:textId="0DB7CE64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соглашения с 43 субъектами Российской Федерации на 2024 год и на плановый период 2025-2026 гг.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B84" w14:textId="5F758F51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0155A795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42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4.1.10.</w:t>
            </w:r>
          </w:p>
          <w:p w14:paraId="30929BA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Проведение мониторинга привлечения негосударственных организаций для оказания услуг в сфере социального обслуживания в субъектах Российской Федерации</w:t>
            </w:r>
          </w:p>
          <w:p w14:paraId="036AB54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(Васько Т.Н.</w:t>
            </w:r>
          </w:p>
          <w:p w14:paraId="2FB8648E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Департамента социальной защиты и социального обслуживания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6ED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14B" w14:textId="22F281D8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EA6" w14:textId="5A6E4BBB" w:rsidR="00901F74" w:rsidRPr="00033016" w:rsidRDefault="009A31B9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33,27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2CE" w14:textId="1BFEE799" w:rsidR="00901F74" w:rsidRPr="00033016" w:rsidRDefault="00B76F8D" w:rsidP="00B7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C7D" w14:textId="2DB4ECDE" w:rsidR="00901F74" w:rsidRPr="00033016" w:rsidRDefault="00B76F8D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016" w:rsidRPr="00033016" w14:paraId="2E0A40D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F6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4.1.11.</w:t>
            </w:r>
          </w:p>
          <w:p w14:paraId="0AF71B8C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>Поэтапное внедрение системы долговременного ухода за гражданами пожилого возраста и инвалидами, нуждающимися в постороннем уходе</w:t>
            </w:r>
          </w:p>
          <w:p w14:paraId="44E879B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(Васько Т.Н.</w:t>
            </w:r>
          </w:p>
          <w:p w14:paraId="25932420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Департамента социальной защиты и социального обслуживания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8A6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(%)</w:t>
            </w:r>
          </w:p>
          <w:p w14:paraId="0835D48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E5A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35,0</w:t>
            </w:r>
          </w:p>
          <w:p w14:paraId="1427DA33" w14:textId="42039670" w:rsidR="00B76F8D" w:rsidRPr="00033016" w:rsidRDefault="00B76F8D" w:rsidP="00B76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(10,3 план. значение показателя изменено)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A1D" w14:textId="46D5536A" w:rsidR="00901F74" w:rsidRPr="00033016" w:rsidRDefault="0079108F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6ED" w14:textId="3AD82D08" w:rsidR="00B76F8D" w:rsidRPr="006E169D" w:rsidRDefault="00B76F8D" w:rsidP="00B76F8D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9D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</w:t>
            </w:r>
          </w:p>
          <w:p w14:paraId="4313BC2B" w14:textId="77777777" w:rsidR="00901F74" w:rsidRPr="006E169D" w:rsidRDefault="0079108F" w:rsidP="006E169D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9D">
              <w:rPr>
                <w:rFonts w:ascii="Times New Roman" w:hAnsi="Times New Roman"/>
                <w:sz w:val="24"/>
                <w:szCs w:val="24"/>
              </w:rPr>
              <w:t>В соответствии с протоколом заочного голосования членов президиума Совета при Президенте Российской Федерации по стратегическому развитию и национальным проектам от 29 сентября 2023 г.</w:t>
            </w:r>
            <w:r w:rsidR="00B76F8D" w:rsidRPr="006E1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69D">
              <w:rPr>
                <w:rFonts w:ascii="Times New Roman" w:hAnsi="Times New Roman"/>
                <w:sz w:val="24"/>
                <w:szCs w:val="24"/>
              </w:rPr>
              <w:t>№ 1пр плановое значение показателя в 2023 г</w:t>
            </w:r>
            <w:r w:rsidR="006E169D" w:rsidRPr="006E169D">
              <w:rPr>
                <w:rFonts w:ascii="Times New Roman" w:hAnsi="Times New Roman"/>
                <w:sz w:val="24"/>
                <w:szCs w:val="24"/>
              </w:rPr>
              <w:t>.</w:t>
            </w:r>
            <w:r w:rsidRPr="006E169D">
              <w:rPr>
                <w:rFonts w:ascii="Times New Roman" w:hAnsi="Times New Roman"/>
                <w:sz w:val="24"/>
                <w:szCs w:val="24"/>
              </w:rPr>
              <w:t xml:space="preserve"> – 10,3</w:t>
            </w:r>
            <w:r w:rsidR="006E169D" w:rsidRPr="006E16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28F85C" w14:textId="77777777" w:rsidR="006E169D" w:rsidRPr="006E169D" w:rsidRDefault="006E169D" w:rsidP="006E169D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 сентября 2023 года системой долговременного ухода охвачены </w:t>
            </w:r>
            <w:r w:rsidRPr="006E169D">
              <w:rPr>
                <w:rFonts w:ascii="Times New Roman" w:hAnsi="Times New Roman"/>
                <w:sz w:val="24"/>
                <w:szCs w:val="24"/>
              </w:rPr>
              <w:br/>
              <w:t>все 89 регионов России.</w:t>
            </w:r>
          </w:p>
          <w:p w14:paraId="47CCA708" w14:textId="77777777" w:rsidR="006E169D" w:rsidRPr="006E169D" w:rsidRDefault="006E169D" w:rsidP="006E169D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9D">
              <w:rPr>
                <w:rFonts w:ascii="Times New Roman" w:hAnsi="Times New Roman"/>
                <w:sz w:val="24"/>
                <w:szCs w:val="24"/>
              </w:rPr>
              <w:t xml:space="preserve">Результатом внедрения системы долговременного ухода в 2023 году является охват долговременным уходом порядка 171 тыс. человек, организована работа 767 «школ ухода» и 803 пунктов проката технических средств реабилитации. </w:t>
            </w:r>
          </w:p>
          <w:p w14:paraId="1DBF9327" w14:textId="70352D32" w:rsidR="006E169D" w:rsidRPr="006E169D" w:rsidRDefault="006E169D" w:rsidP="006E169D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137" w14:textId="0819C93A" w:rsidR="00901F74" w:rsidRPr="00033016" w:rsidRDefault="00B76F8D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1F74" w:rsidRPr="00033016" w14:paraId="5B3B6DA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4D0" w14:textId="672691C3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4.1.12.</w:t>
            </w:r>
          </w:p>
          <w:p w14:paraId="2ECDB38E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Проведение оценки эффективности использования субъектом Российской Федерации субсидий, предоставленных из федерального бюджета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результатов использования субсидии </w:t>
            </w:r>
          </w:p>
          <w:p w14:paraId="246E08F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(Привезенцева С.В.</w:t>
            </w:r>
          </w:p>
          <w:p w14:paraId="2C5A6596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организации бюджетных процедур планирования и финансового обеспечения)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96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892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3B5" w14:textId="599C7E28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AB9" w14:textId="77777777" w:rsidR="00901F74" w:rsidRPr="00033016" w:rsidRDefault="00901F74" w:rsidP="00901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В 2023 году, в рамках реализации федерального проекта «Старшее поколение» национального проекта «Демография» предусмотрены средства федерального бюджета в объеме – 10 974 725,4 тыс. рублей, в том числе из резервного фонда Правительства Российской Федерации – 804 536,9 тыс. рублей.</w:t>
            </w:r>
          </w:p>
          <w:p w14:paraId="5E23293E" w14:textId="77777777" w:rsidR="00901F74" w:rsidRPr="00033016" w:rsidRDefault="00901F74" w:rsidP="00901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Исполнение кассового плана 2023 года составило 10 929 052,9 тыс. рублей, в том числе резервного фонда – 804 536,9 тыс. рублей, что соответствует 99,6% от лимитов бюджетных обязательств федерального бюджета.</w:t>
            </w:r>
          </w:p>
          <w:p w14:paraId="5C57A935" w14:textId="693EF44F" w:rsidR="00901F74" w:rsidRPr="00033016" w:rsidRDefault="00901F74" w:rsidP="00901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 xml:space="preserve">В 2023 году введено 14 из 15 объектов, планируемых к вводу в эксплуатацию в 2023 году. В </w:t>
            </w: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>соответствии с информацией субъекта Российской Федерации объект в Тульской области запланирован к вводу в эксплуатацию не ранее 01.03.2024.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A05" w14:textId="09BF68F3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767D844D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6506" w14:textId="77777777" w:rsidR="007D57F3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4.1.13.</w:t>
            </w:r>
          </w:p>
          <w:p w14:paraId="5EBC5239" w14:textId="2F5968EE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анализа результатов, полученных в ходе проведенного мониторинга реализации в субъектах Российской Федерации мероприятий по строительству стационарных организаций социального обслуживания</w:t>
            </w:r>
          </w:p>
          <w:p w14:paraId="79AB4FF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(Привезенцева С.В.</w:t>
            </w:r>
          </w:p>
          <w:p w14:paraId="3C2788DA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организации бюджетных процедур планирования и финансового обеспечения)</w:t>
            </w:r>
          </w:p>
          <w:p w14:paraId="53B9F008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EC5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992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CE4" w14:textId="0A0BA8D9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8CE" w14:textId="4F1C418D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2023 года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 анализ результатов, полученных в ходе проведенного мониторинга реализации в субъектах Российской Федерации мероприятий по строительству стационарных организаций социального обслуживания 19 января 2024 г. Информация о результатах реализации проекта направлена в Правительство Российской Федерации (12.01.23 № 20-7/10/П-99). Отчет и аналитические материалы по итогам реализации проекта направлены в Минстрой России (19.01.2024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20-8/10/В-748)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br/>
              <w:t>и Росстат.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699" w14:textId="7C595283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1F74" w:rsidRPr="00033016" w14:paraId="77A9FB6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B11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4.1.14.</w:t>
            </w:r>
          </w:p>
          <w:p w14:paraId="439D56FF" w14:textId="77777777" w:rsidR="00901F74" w:rsidRPr="00033016" w:rsidRDefault="00901F74" w:rsidP="00901F74">
            <w:pPr>
              <w:pStyle w:val="2"/>
              <w:tabs>
                <w:tab w:val="left" w:pos="1890"/>
              </w:tabs>
              <w:suppressAutoHyphens/>
              <w:ind w:firstLine="0"/>
              <w:jc w:val="left"/>
              <w:rPr>
                <w:bCs/>
                <w:kern w:val="36"/>
                <w:sz w:val="24"/>
                <w:szCs w:val="24"/>
              </w:rPr>
            </w:pPr>
            <w:r w:rsidRPr="00033016">
              <w:rPr>
                <w:sz w:val="24"/>
                <w:szCs w:val="24"/>
              </w:rPr>
              <w:t>П</w:t>
            </w:r>
            <w:r w:rsidRPr="00033016">
              <w:rPr>
                <w:bCs/>
                <w:kern w:val="36"/>
                <w:sz w:val="24"/>
                <w:szCs w:val="24"/>
              </w:rPr>
              <w:t>роведение мониторинга функционирования независимой системы оценки качества оказания услуг организациями социального обслуживания на основе информации уполномоченных органов исполнительной власти в сфере социальной защиты</w:t>
            </w:r>
          </w:p>
          <w:p w14:paraId="061F5D17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Шумков А.С. </w:t>
            </w:r>
          </w:p>
          <w:p w14:paraId="7C42F6C5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558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B86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341" w14:textId="5C819B00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9E9" w14:textId="31289387" w:rsidR="000F4CB6" w:rsidRPr="00033016" w:rsidRDefault="000F4CB6" w:rsidP="000F4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1. Во исполнение п. 2 перечня поручений Президента РФ от 28.01.2017 № Пр-161 п</w:t>
            </w:r>
            <w:r w:rsidR="00901F74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одготовлены доклады Президенту РФ по вопросу обеспечения контроля за полнотой и достоверностью информации о результатах независимой оценки качества условий оказания услуг организациями социальной сферы, размещаемой на официальном сайте для размещения информации о государственных (муниципальных) учреждениях (сайт bus.gov.ru), и рассмотрения данных вопросов на заседаниях общественных советов (письма от 21.04.2023 г </w:t>
            </w:r>
            <w:r w:rsidR="00901F74" w:rsidRPr="00033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28-3/10/П-3131, </w:t>
            </w:r>
            <w:r w:rsidR="00901F74" w:rsidRPr="00033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13.10.2023 г. </w:t>
            </w:r>
            <w:r w:rsidR="00901F74" w:rsidRPr="00033016">
              <w:rPr>
                <w:rFonts w:ascii="Times New Roman" w:hAnsi="Times New Roman" w:cs="Times New Roman"/>
                <w:sz w:val="24"/>
                <w:szCs w:val="24"/>
              </w:rPr>
              <w:br/>
              <w:t>№ 28-4/10/П-8023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98AB90" w14:textId="297CD667" w:rsidR="00901F74" w:rsidRPr="00033016" w:rsidRDefault="000F4CB6" w:rsidP="00C3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0DA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9510DA"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протоколом заседания раб. группы Совета при Президенте РФ по стратегическому развитию и национальным проектам от 25.06.2019 г. № 10 п</w:t>
            </w:r>
            <w:r w:rsidR="00C31C8D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одготовлены ежеквартальные доклады в Экспертное Управление Президента РФ о размещении на сайте </w:t>
            </w:r>
            <w:r w:rsidR="00C31C8D" w:rsidRPr="000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="00C31C8D" w:rsidRPr="0003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C8D" w:rsidRPr="000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C31C8D" w:rsidRPr="0003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C8D" w:rsidRPr="000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31C8D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лицах, ответственных за организацию, проведение и заполнение информацией сайта bus.gov.ru о независимой оценке качества условий оказания услуг организациями социальной сферы в органах исполнительной власти субъектов Российской Федерации в сфере социальной защиты населения и муниципальных органах исполнительной власти:</w:t>
            </w:r>
          </w:p>
          <w:p w14:paraId="77661E5B" w14:textId="029C96FF" w:rsidR="00C31C8D" w:rsidRPr="00033016" w:rsidRDefault="00C31C8D" w:rsidP="00C3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1 кв. – 28-3/10/П-3477 04.05.2023;</w:t>
            </w:r>
          </w:p>
          <w:p w14:paraId="4E434968" w14:textId="4829AF01" w:rsidR="00C31C8D" w:rsidRPr="00033016" w:rsidRDefault="00C31C8D" w:rsidP="00C3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2 кв. – 28-4/10/П-5592 20.07.2023;</w:t>
            </w:r>
          </w:p>
          <w:p w14:paraId="2F173F25" w14:textId="2CF0102C" w:rsidR="00C31C8D" w:rsidRPr="00033016" w:rsidRDefault="00C31C8D" w:rsidP="00C3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3 кв. – 28-4/10/П-8512</w:t>
            </w:r>
          </w:p>
          <w:p w14:paraId="2B9E7BAE" w14:textId="77777777" w:rsidR="00C31C8D" w:rsidRPr="00033016" w:rsidRDefault="00C31C8D" w:rsidP="00C3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31.10.2023;</w:t>
            </w:r>
          </w:p>
          <w:p w14:paraId="7CCA2AB4" w14:textId="4C5970A7" w:rsidR="00C31C8D" w:rsidRPr="00033016" w:rsidRDefault="00C31C8D" w:rsidP="00C3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 – 28-4/10/П-424 24.01.2024.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047" w14:textId="2DFCF64C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1F74" w:rsidRPr="00033016" w14:paraId="29BEEA15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9CD" w14:textId="29DE44D6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4.2. Снижение уровня бедности в 2030 году в 2 раза от уровня 2017 года. Нуждающиеся граждане получают адресную </w:t>
            </w:r>
          </w:p>
          <w:p w14:paraId="772DB6E5" w14:textId="77777777" w:rsidR="00901F74" w:rsidRPr="00033016" w:rsidRDefault="00901F74" w:rsidP="00901F74">
            <w:pPr>
              <w:spacing w:after="0" w:line="240" w:lineRule="auto"/>
              <w:ind w:left="1985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 xml:space="preserve">социальную поддержку </w:t>
            </w:r>
          </w:p>
          <w:p w14:paraId="2FCE5ED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Баталина О.Ю. – первый заместитель Министра труда и социальной защиты Российской Федерации,</w:t>
            </w:r>
          </w:p>
          <w:p w14:paraId="1B190419" w14:textId="3FA19B19" w:rsidR="00901F74" w:rsidRPr="00033016" w:rsidRDefault="008261E9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 xml:space="preserve">Пудов А.Н. - статс-секретарь – заместитель Министра труд и социальной защиты Российской Федерации  </w:t>
            </w:r>
          </w:p>
        </w:tc>
      </w:tr>
      <w:tr w:rsidR="0018648A" w:rsidRPr="00033016" w14:paraId="261FF786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E78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Индикатор</w:t>
            </w:r>
          </w:p>
          <w:p w14:paraId="1B8D9704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Уровень бедности,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23F" w14:textId="0CEE6AB1" w:rsidR="00901F74" w:rsidRPr="00033016" w:rsidRDefault="00901F74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10,9</w:t>
            </w:r>
          </w:p>
          <w:p w14:paraId="77EA57AB" w14:textId="0607B2FD" w:rsidR="00147F60" w:rsidRPr="00033016" w:rsidRDefault="00147F60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(</w:t>
            </w:r>
            <w:r w:rsidR="00054A9B" w:rsidRPr="00033016">
              <w:rPr>
                <w:rFonts w:ascii="Times New Roman" w:hAnsi="Times New Roman"/>
                <w:sz w:val="24"/>
                <w:szCs w:val="24"/>
              </w:rPr>
              <w:t>10,1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– значение утверждено Единым планом)</w:t>
            </w:r>
          </w:p>
          <w:p w14:paraId="21E72DED" w14:textId="2DECD59F" w:rsidR="00901F74" w:rsidRPr="00033016" w:rsidRDefault="00901F74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CCA" w14:textId="0BE9AE04" w:rsidR="00907468" w:rsidRPr="00033016" w:rsidRDefault="006E169D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24C" w14:textId="77777777" w:rsidR="006E169D" w:rsidRPr="006E169D" w:rsidRDefault="006E169D" w:rsidP="006E169D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9D">
              <w:rPr>
                <w:rFonts w:ascii="Times New Roman" w:hAnsi="Times New Roman"/>
                <w:sz w:val="24"/>
                <w:szCs w:val="24"/>
              </w:rPr>
              <w:t>Запланированное значение индикатора достигнуто</w:t>
            </w:r>
          </w:p>
          <w:p w14:paraId="0360B400" w14:textId="1EC595BD" w:rsidR="00901F74" w:rsidRPr="00033016" w:rsidRDefault="00901F74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379" w14:textId="06FB6CB7" w:rsidR="00901F74" w:rsidRPr="00033016" w:rsidRDefault="00907468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BB5" w:rsidRPr="00033016" w14:paraId="6CD76183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CDB" w14:textId="4CE397D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4.2.1.</w:t>
            </w:r>
          </w:p>
          <w:p w14:paraId="28F95AD9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Предоставление отдельным категориям граждан государственной социальной помощи на основании социального контракта</w:t>
            </w:r>
          </w:p>
          <w:p w14:paraId="011EEFC8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(Галкин А.И.</w:t>
            </w:r>
          </w:p>
          <w:p w14:paraId="1AE180EF" w14:textId="77777777" w:rsidR="00901F74" w:rsidRPr="00033016" w:rsidRDefault="00901F74" w:rsidP="00901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демографической и семейной политики)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9EB" w14:textId="7777777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охваченных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социальной помощью на основании социального контракта, в общей численности малоимущих граждан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172" w14:textId="3BDD612E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851" w14:textId="33177E75" w:rsidR="00901F74" w:rsidRPr="00033016" w:rsidRDefault="0018648A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(предварительные данные)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C18" w14:textId="6A03ED12" w:rsidR="0018648A" w:rsidRPr="00033016" w:rsidRDefault="0018648A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фактическое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значение будет представлено после опубликования информации о фактическом уровне бедности в целом за 2023 г. (опубликование в последнюю неделю апреля 2023 г. согласно пункту 1.9.5 ФПСР).</w:t>
            </w:r>
          </w:p>
          <w:p w14:paraId="3021E677" w14:textId="14AD7E0C" w:rsidR="00901F74" w:rsidRPr="00033016" w:rsidRDefault="0018648A" w:rsidP="00FA7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в 2023 г. из ФБ было израсходовано 34,9 млрд. рублей, по предварительным данным охвачено 717,1 тыс. граждан, заключено 244,9 тыс. социальных контрактов, из них по мероприятиям, направленным на поиск работы – 92,5 тыс. (37,8% от общего количества заключенных контрактов), осуществление индивидуальной предпринимательской деятельности – 95,0 тыс. (38,8%), ведение личного подсобного хозяйства – 29,1 тыс. (11,9%), преодоление трудной жизненной ситуации – 28,3 тыс. (11,6%)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14F" w14:textId="275B0D12" w:rsidR="00901F74" w:rsidRPr="00033016" w:rsidRDefault="0018648A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27E1E" w:rsidRPr="00033016" w14:paraId="3F90C3E3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2A0" w14:textId="2BCE7256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4.2.6.</w:t>
            </w:r>
            <w:r w:rsidRPr="00033016">
              <w:rPr>
                <w:rStyle w:val="ab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14:paraId="28F93C07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Использование Единой государственной информационной системы социального обеспечения (ЕГИССО) для контроля за предоставлением мер социальной защиты и поддержки</w:t>
            </w:r>
          </w:p>
          <w:p w14:paraId="73E296C8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56BF67B9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lastRenderedPageBreak/>
              <w:t>председатель Фонда пенсионного и социального страхования Российской Федерации)</w:t>
            </w:r>
          </w:p>
          <w:p w14:paraId="6B208D20" w14:textId="492036C9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D4C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35E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987" w14:textId="5AE5A012" w:rsidR="00901F74" w:rsidRPr="00033016" w:rsidRDefault="00727E1E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2C" w14:textId="77777777" w:rsidR="00727E1E" w:rsidRPr="00033016" w:rsidRDefault="00727E1E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Граждане, начиная с 2021 года получают персонифицированную информацию, сформированную в ЕГИССО, о правах, возникающих в связи с событием, наступление которого предоставляет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им возможность получения мер социальной защиты (поддержки) (далее – МСЗ(П)), социальных услуг, предоставляемых в рамках социального обслуживания и государственной социальной помощи, иных социальных гарантий и выплат, а также информацию об условиях их назначения и предоставления.</w:t>
            </w:r>
          </w:p>
          <w:p w14:paraId="079D940D" w14:textId="3260B540" w:rsidR="00727E1E" w:rsidRPr="00033016" w:rsidRDefault="00727E1E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В 2023 году для информирования граждан о возможности МСЗ(П) направлено 5 395 445 уведомлений, автоматически сформированных в ЕГИССО. </w:t>
            </w:r>
          </w:p>
          <w:p w14:paraId="4579FDF6" w14:textId="54E621BF" w:rsidR="00901F74" w:rsidRPr="00033016" w:rsidRDefault="00727E1E" w:rsidP="00FA79C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СФР осуществляет работу по выборочному мониторингу (проверке) уведомлений гражданина о правах на получение МСЗ(П).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230" w14:textId="1BA9721B" w:rsidR="00901F74" w:rsidRPr="00033016" w:rsidRDefault="00727E1E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1F74" w:rsidRPr="00033016" w14:paraId="3ED3294F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D66" w14:textId="77777777" w:rsidR="00901F74" w:rsidRPr="00033016" w:rsidRDefault="00901F74" w:rsidP="00901F74">
            <w:pPr>
              <w:pStyle w:val="ConsPlusNormal"/>
              <w:ind w:left="3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4.3. Создание условий для интеграции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16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 в общество</w:t>
            </w:r>
          </w:p>
          <w:p w14:paraId="36E9B50B" w14:textId="1DC2485E" w:rsidR="00901F74" w:rsidRPr="00033016" w:rsidRDefault="00901F74" w:rsidP="00901F74">
            <w:pPr>
              <w:pStyle w:val="ConsPlusNormal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Вовченко А.В. – заместитель Министра труда и социальной защиты Российской Федерации</w:t>
            </w:r>
          </w:p>
        </w:tc>
      </w:tr>
      <w:tr w:rsidR="00901F74" w:rsidRPr="00033016" w14:paraId="58A50F83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C0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6BDC913A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01D" w14:textId="43809D91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DB1" w14:textId="2D9232B6" w:rsidR="00901F74" w:rsidRPr="00033016" w:rsidRDefault="008329B5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23E" w14:textId="50FB4DF6" w:rsidR="00901F74" w:rsidRPr="00033016" w:rsidRDefault="008329B5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В 2023 году данный показатель исключен из ГП «Доступная среда».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br/>
              <w:t>С 2024 года рассчитываться не будет.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06E" w14:textId="53EAA484" w:rsidR="00901F74" w:rsidRPr="00033016" w:rsidRDefault="008329B5" w:rsidP="0083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69DAD363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ED3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4.3.1.</w:t>
            </w:r>
          </w:p>
          <w:p w14:paraId="6EA9C5B3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14:paraId="021258FF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(Лигомина Д.В. </w:t>
            </w:r>
          </w:p>
          <w:p w14:paraId="14ECD09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5C0AA278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B3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(%).</w:t>
            </w:r>
          </w:p>
          <w:p w14:paraId="090C7705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376" w14:textId="770B43F1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C00" w14:textId="735A5F71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69,3 (прогнозное значение)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60D" w14:textId="77777777" w:rsidR="00901F74" w:rsidRPr="00033016" w:rsidRDefault="00901F74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Показатель формируется ежегодно до 1 марта года, следующего за отчетным.</w:t>
            </w:r>
          </w:p>
          <w:p w14:paraId="35A84F38" w14:textId="0AE02A66" w:rsidR="00901F74" w:rsidRPr="00033016" w:rsidRDefault="00901F74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90F" w14:textId="0A35EA02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34A299A5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CFC" w14:textId="77777777" w:rsidR="00901F74" w:rsidRPr="00033016" w:rsidRDefault="00901F74" w:rsidP="00901F74">
            <w:pPr>
              <w:pStyle w:val="ConsPlusNormal"/>
              <w:ind w:left="3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4.4. Обеспечение объективности и прозрачности решений учреждений медико-социальной экспертизы</w:t>
            </w:r>
          </w:p>
          <w:p w14:paraId="2B1DC83B" w14:textId="25B98F30" w:rsidR="00901F74" w:rsidRPr="00033016" w:rsidRDefault="00901F74" w:rsidP="00901F74">
            <w:pPr>
              <w:pStyle w:val="ConsPlusNormal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Вовченко А.В. – заместитель Министра труда и социальной защиты Российской Федерации</w:t>
            </w:r>
          </w:p>
          <w:p w14:paraId="30973A41" w14:textId="69A1D3BA" w:rsidR="00901F74" w:rsidRPr="00033016" w:rsidRDefault="00901F74" w:rsidP="00901F74">
            <w:pPr>
              <w:pStyle w:val="ConsPlusNormal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Абдулхалимов М.С. - заместитель Министра труда и социальной защиты Российской Федерации</w:t>
            </w:r>
          </w:p>
        </w:tc>
      </w:tr>
      <w:tr w:rsidR="00901F74" w:rsidRPr="00033016" w14:paraId="29C1F24A" w14:textId="77777777" w:rsidTr="006A590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419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Мероприятие 4.4.2.</w:t>
            </w:r>
          </w:p>
          <w:p w14:paraId="0E28F607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>Внедрение телемедицинских технологий дистанционной формы проведения медико-социальной экспертизы (МСЭ) при получении консультативных заключений и/или обжаловании вынесенных решений нижестоящих бюро медико-социальной экспертизы, что повысит доступность услуги для граждан.</w:t>
            </w:r>
          </w:p>
          <w:p w14:paraId="54731015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(Лигомина Д.В.</w:t>
            </w:r>
          </w:p>
          <w:p w14:paraId="5D3CCF8B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директор Департамент по делам инвалидов, </w:t>
            </w:r>
          </w:p>
          <w:p w14:paraId="00F2E024" w14:textId="771A3C5D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Макухин В.Ю.</w:t>
            </w:r>
          </w:p>
          <w:p w14:paraId="008D73FD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директор Департамента информационных технологий)</w:t>
            </w:r>
          </w:p>
          <w:p w14:paraId="4DA7592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A89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F31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00FA" w14:textId="41BC3CF4" w:rsidR="00901F74" w:rsidRPr="00033016" w:rsidRDefault="00901F74" w:rsidP="00901F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39A" w14:textId="536B23BB" w:rsidR="00901F74" w:rsidRPr="00033016" w:rsidRDefault="00901F74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Принят приказа Минтруда России от 20 апреля 2023 г. № 316н.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br/>
              <w:t xml:space="preserve">С 1 июня 2023 г. в учреждениях МСЭ внедрено дистанционное освидетельствование граждан в случаях обжалования решения нижестоящего бюро или в порядке контроля за принятыми решениями, а также для дачи консультаций по направлению бюро. </w:t>
            </w:r>
          </w:p>
          <w:p w14:paraId="35F736CF" w14:textId="0A3B27A5" w:rsidR="00901F74" w:rsidRPr="00033016" w:rsidRDefault="00901F74" w:rsidP="00FA7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1AF" w14:textId="5046A888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0CBAAD70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5C4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4.4.5.</w:t>
            </w:r>
          </w:p>
          <w:p w14:paraId="5CA2D313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 xml:space="preserve">Создание системы контроля за предоставлением инвалиду реабилитационных мероприятий в рамках индивидуальной программы реабилитации или абилитации инвалида (ребенка-инвалида) посредством разработки порядка организации и осуществления государственного контроля за исполнением реабилитационных мероприятий с использованием информационных технологий </w:t>
            </w:r>
          </w:p>
          <w:p w14:paraId="6D8855B1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(Лигомина Д.В.</w:t>
            </w:r>
          </w:p>
          <w:p w14:paraId="224C66AE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директор Департамент по делам инвалидов,</w:t>
            </w:r>
          </w:p>
          <w:p w14:paraId="680BF2F5" w14:textId="3983F30F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Макухин В.Ю.,</w:t>
            </w:r>
          </w:p>
          <w:p w14:paraId="2D74815D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директор Департамента информационных технологий)</w:t>
            </w:r>
          </w:p>
          <w:p w14:paraId="699396E3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4F4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376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224" w14:textId="6092443F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016" w14:textId="644FB6CE" w:rsidR="00901F74" w:rsidRPr="00033016" w:rsidRDefault="00901F74" w:rsidP="00901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Принят Федеральный закон от 25 декабря 2023 г. № 651-ФЗ «О внесении изменений в отдельные законодательные акты Российской Федерации» (Закон № 651-ФЗ), согласно которому федеральные учреждения МСЭ наделены новыми полномочиями по </w:t>
            </w:r>
            <w:r w:rsidRPr="000330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ja-JP"/>
              </w:rPr>
              <w:t>координации реализации индивидуальной программы реабилитации и абилитации инвалида, мониторингу такой реализации.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AA3050" w14:textId="2E4E549E" w:rsidR="00901F74" w:rsidRPr="00033016" w:rsidRDefault="00901F74" w:rsidP="00901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Закон № 651-ФЗ вступает в силу 1 марта 2025 года.</w:t>
            </w:r>
          </w:p>
          <w:p w14:paraId="6DF90BD5" w14:textId="6B966860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4C8" w14:textId="441E7C45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2A88104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49F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4.4.7.</w:t>
            </w:r>
          </w:p>
          <w:p w14:paraId="274876EC" w14:textId="77777777" w:rsidR="00901F74" w:rsidRPr="00033016" w:rsidRDefault="00901F74" w:rsidP="00901F74">
            <w:pPr>
              <w:pStyle w:val="Default"/>
              <w:rPr>
                <w:color w:val="auto"/>
              </w:rPr>
            </w:pPr>
            <w:r w:rsidRPr="00033016">
              <w:rPr>
                <w:color w:val="auto"/>
              </w:rPr>
              <w:t>Обучение специалистов учреждений медико-социальной экспертизы по дополнительным профессиональным программам (повышение квалификации и профессиональная переподготовка)</w:t>
            </w:r>
          </w:p>
          <w:p w14:paraId="22070970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(Лигомина Д.В. </w:t>
            </w:r>
          </w:p>
          <w:p w14:paraId="0301CF07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77700200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EA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E02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36B" w14:textId="0276BD9F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0E7" w14:textId="6FED6CE0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1305 специалистов учреждений медико-социальной экспертизы прошли обучение по курсам повышения квалификации и профессиональной переподготовки.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060" w14:textId="5D7AE498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77FA26A0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E7A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4.4.9.</w:t>
            </w:r>
          </w:p>
          <w:p w14:paraId="5B7AF128" w14:textId="7DD50FD9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Внедрение в практику деятельности федеральных государственных учреждений медико-социальной экспертизы современных технологий (электронная очередь; организация аудионаблюдения, видеонаблюдения с учетом требований федерального законодательства о персональных данных и охраны здоровья граждан Российской Федерации), обеспечение информационно-справочной поддержки граждан по вопросам освидетельствования в федеральных государственных учреждениях медико-социальной экспертизы в рамках функционирования «Единого контакт-центра взаимодействия с гражданами» Минтруда России</w:t>
            </w:r>
          </w:p>
          <w:p w14:paraId="1682664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(Лигомина Д.В. </w:t>
            </w:r>
          </w:p>
          <w:p w14:paraId="239A3DA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инвалидов,</w:t>
            </w:r>
          </w:p>
          <w:p w14:paraId="6F3B3E26" w14:textId="1048D9A5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Макухин В.Ю.,</w:t>
            </w:r>
          </w:p>
          <w:p w14:paraId="4ECC30E3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директор Департамента информационных технологий)</w:t>
            </w:r>
          </w:p>
          <w:p w14:paraId="0A7C62B0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4D4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2060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A46" w14:textId="0B5C5410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FB1" w14:textId="759FF147" w:rsidR="00901F74" w:rsidRPr="00033016" w:rsidRDefault="00901F74" w:rsidP="00901F74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Все федеральные учреждения медико-социальной экспертизы оснащены средствами аудио- и видеофиксации, которые применяются при предоставлении гражданам услуги по проведению медико-социальной экспертизы. В 2023 г. продолжено планомерное оснащение учреждений МСЭ оборудованием, обеспечивающим управление электронной очередью, отвечающим требованиям приказа Минтруда России от 01.09.2017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br/>
              <w:t>№ 651н «Об утверждении нормативов условий оснащения учреждений медико-социальной экспертизы оборудованием, обеспечивающим управление электронной очередью, и определением условий такого оснащения».</w:t>
            </w:r>
          </w:p>
          <w:p w14:paraId="4F9CD1C4" w14:textId="7E53F30B" w:rsidR="00901F74" w:rsidRPr="00033016" w:rsidRDefault="00901F74" w:rsidP="00901F74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806" w14:textId="2CF6991A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5B1F2497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045" w14:textId="77777777" w:rsidR="00901F74" w:rsidRPr="00033016" w:rsidRDefault="00901F74" w:rsidP="00901F74">
            <w:pPr>
              <w:spacing w:after="0" w:line="240" w:lineRule="auto"/>
              <w:ind w:left="1985" w:hanging="1985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Направление 4.5. Создание условий для формирования системы комплексной реабилитации инвалидов, основанной на принципах межведомственного взаимодействия и оказания ранней помощи</w:t>
            </w:r>
          </w:p>
          <w:p w14:paraId="314AC28E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Вовченко А.В. – заместитель Министра труда и социальной защиты Российской Федерации,</w:t>
            </w:r>
          </w:p>
          <w:p w14:paraId="1C16931C" w14:textId="6B2591EF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Абдулхалимов М.С. – заместитель Министра труда и социальной защиты Российской Федерации</w:t>
            </w:r>
          </w:p>
          <w:p w14:paraId="291664A0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Пудов А.Н. - статс-секретарь - заместитель Министра труда и социальной защиты Российской Федерации</w:t>
            </w:r>
          </w:p>
        </w:tc>
      </w:tr>
      <w:tr w:rsidR="00901F74" w:rsidRPr="00033016" w14:paraId="49924821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639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23B4ABBB" w14:textId="77777777" w:rsidR="00901F74" w:rsidRPr="00033016" w:rsidRDefault="00901F74" w:rsidP="00901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24C" w14:textId="42621212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4C0" w14:textId="13F83831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5E2" w14:textId="51A5F102" w:rsidR="00901F74" w:rsidRPr="00033016" w:rsidRDefault="007A29B7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Запланированное значение индикатора достигнуто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86A" w14:textId="5602D5BD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721707F6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9DE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0E498EE4" w14:textId="77777777" w:rsidR="00901F74" w:rsidRPr="00033016" w:rsidRDefault="00901F74" w:rsidP="00901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 (%)</w:t>
            </w:r>
          </w:p>
          <w:p w14:paraId="36FB7EDF" w14:textId="77777777" w:rsidR="00901F74" w:rsidRPr="00033016" w:rsidRDefault="00901F74" w:rsidP="00901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3C5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1AC6B3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459DB7" w14:textId="33F5ABD9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BF8" w14:textId="77777777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DD77" w14:textId="77777777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04368" w14:textId="215EE5F0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719" w14:textId="661BC266" w:rsidR="00901F74" w:rsidRPr="00033016" w:rsidRDefault="007A29B7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Запланированное значение индикатора достигнуто</w:t>
            </w:r>
          </w:p>
          <w:p w14:paraId="25700880" w14:textId="7777777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6C307" w14:textId="77D888B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9A4" w14:textId="45CE9930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588ED797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AF8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4.5.1.</w:t>
            </w:r>
          </w:p>
          <w:p w14:paraId="2BDE0DC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Поэтапное обеспечение формирования системы комплексной реабилитации и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абилитации инвалидов, в том числе детей-инвалидов, ранней помощи</w:t>
            </w:r>
          </w:p>
          <w:p w14:paraId="00C40EC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(Лигомина Д.В. </w:t>
            </w:r>
          </w:p>
          <w:p w14:paraId="7C77763A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0DFF8709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BF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Доля субъектов Российской Федерации, сформи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4D1" w14:textId="0008A056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B6" w14:textId="64B4703B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5B0" w14:textId="059685A3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Запланированное значение индикатора достигнуто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74C" w14:textId="775F95B0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3C9FCC5B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4C0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4.5.4.</w:t>
            </w:r>
          </w:p>
          <w:p w14:paraId="707316EB" w14:textId="77777777" w:rsidR="00901F74" w:rsidRPr="00033016" w:rsidRDefault="00901F74" w:rsidP="00901F74">
            <w:pPr>
              <w:pStyle w:val="3"/>
              <w:shd w:val="clear" w:color="auto" w:fill="auto"/>
              <w:suppressAutoHyphens/>
              <w:ind w:left="20" w:firstLine="0"/>
              <w:jc w:val="left"/>
              <w:rPr>
                <w:bCs/>
                <w:sz w:val="24"/>
                <w:szCs w:val="24"/>
              </w:rPr>
            </w:pPr>
            <w:r w:rsidRPr="00033016">
              <w:rPr>
                <w:bCs/>
                <w:sz w:val="24"/>
                <w:szCs w:val="24"/>
              </w:rPr>
              <w:t>Обеспечение финансирования мероприятий по предоставлению мер социальной защиты инвалидов и отдельных категорий граждан из числа ветеранов</w:t>
            </w:r>
          </w:p>
          <w:p w14:paraId="0A43282A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(Лигомина Д.В. </w:t>
            </w:r>
          </w:p>
          <w:p w14:paraId="4D689139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3F9819DD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B2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 (%)</w:t>
            </w:r>
          </w:p>
          <w:p w14:paraId="2D2A99A9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9D7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7F4" w14:textId="3D28A1CD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br/>
              <w:t>(прогнозное значение)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63B" w14:textId="5889438C" w:rsidR="00901F74" w:rsidRPr="00033016" w:rsidRDefault="00901F74" w:rsidP="00901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В соответствии с ФПСР значение показателя формируется в срок до 21 апреля года следующего за отчетным.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D00F" w14:textId="4C8194CD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4C83B924" w14:textId="77777777" w:rsidTr="006C2DE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11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4.5.5.</w:t>
            </w:r>
          </w:p>
          <w:p w14:paraId="281E8EAE" w14:textId="574A77DA" w:rsidR="00901F74" w:rsidRPr="00033016" w:rsidRDefault="00901F74" w:rsidP="00901F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Осуществление контроля за использованием г.</w:t>
            </w:r>
            <w:r w:rsidR="00B76AF1" w:rsidRPr="00033016">
              <w:rPr>
                <w:rFonts w:ascii="Times New Roman" w:hAnsi="Times New Roman"/>
                <w:sz w:val="24"/>
                <w:szCs w:val="24"/>
              </w:rPr>
              <w:t> </w:t>
            </w:r>
            <w:r w:rsidRPr="00033016">
              <w:rPr>
                <w:rFonts w:ascii="Times New Roman" w:hAnsi="Times New Roman"/>
                <w:sz w:val="24"/>
                <w:szCs w:val="24"/>
              </w:rPr>
              <w:t>Москва субвенции из федерального бюджета на предоставление мер социальной защиты инвалидам и отдельным категориям граждан из числа ветеранов (оценка эффективности деятельности уполномоченных органов и расходования ими субвенций из федерального бюджета)</w:t>
            </w:r>
          </w:p>
          <w:p w14:paraId="375462D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(Лигомина Д.В. </w:t>
            </w:r>
          </w:p>
          <w:p w14:paraId="3B605301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14:paraId="795D2E18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BAB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6CB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202" w14:textId="67933943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175E1" w14:textId="345A6F80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Предоставлен отчет об обеспечении инвалидов техническими средствами реабилитации (услугами), отдельных категорий граждан из числа ветеранов протезами (кроме зубных протезов), протезно-ортопедическими изделиями за 4 квартал 2023 года (годовой) по форме приказа Минтруда России от 30.04.2021 № 301н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C06" w14:textId="55E0C446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63821482" w14:textId="77777777" w:rsidTr="006C2DE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854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4.5.6.</w:t>
            </w:r>
          </w:p>
          <w:p w14:paraId="02A0B20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Координация и контроль деятельности Фонда социального страхования Российской Федерации по реализации полномочий по предоставлению мер социальной защиты инвалидам и отдельным категориям граждан из числа ветеранов</w:t>
            </w:r>
          </w:p>
          <w:p w14:paraId="69DB062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(Лигомина Д.В. </w:t>
            </w:r>
          </w:p>
          <w:p w14:paraId="128885F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 по делам инвалидов,</w:t>
            </w:r>
          </w:p>
          <w:p w14:paraId="4B464D38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5B371933" w14:textId="630D4498" w:rsidR="00901F74" w:rsidRPr="00033016" w:rsidRDefault="00901F74" w:rsidP="00901F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EE7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AE7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AD8" w14:textId="6F865050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BBD" w14:textId="42631E18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F23" w14:textId="0B727E47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74" w:rsidRPr="00033016" w14:paraId="7DA2CA3F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B46B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Мероприятие 4.5.8.</w:t>
            </w:r>
          </w:p>
          <w:p w14:paraId="5C6B23A4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>Реализация электронного сертификата как механизма обеспечения граждан товарами при предоставлении мер социальной поддержки, в том числе техническими средствами реабилитации</w:t>
            </w:r>
          </w:p>
          <w:p w14:paraId="1543425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(Лигомина Д.В. </w:t>
            </w:r>
          </w:p>
          <w:p w14:paraId="5053DAF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 по делам инвалидов,</w:t>
            </w:r>
          </w:p>
          <w:p w14:paraId="3C032E43" w14:textId="3386CB6C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Макухин В.Ю.,</w:t>
            </w:r>
          </w:p>
          <w:p w14:paraId="61128A98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информационных технологий,</w:t>
            </w:r>
          </w:p>
          <w:p w14:paraId="5520C8A8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1E5F87BC" w14:textId="65BEC7BF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453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381" w14:textId="54D1A5A3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D0E" w14:textId="187961E9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52D" w14:textId="72B110EE" w:rsidR="00901F74" w:rsidRPr="00033016" w:rsidRDefault="007525A1" w:rsidP="007525A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3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Механизм электронного сертификата распространен на ТСР индивидуального изготовления, включая протезы. По итогам 2023 года на ТСР сформировано более 882,5 тыс. электронных сертификатов на сумму более 24,26 млрд. рублей.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569" w14:textId="03ADE637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62B5F55B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06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Направление 4.6. Обеспечение ускоренного внедрения цифровых технологий в социальной сфере</w:t>
            </w:r>
          </w:p>
          <w:p w14:paraId="52EF941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Баталина О.Ю. – первый заместитель Министра труда и социальной защиты Российской Федерации, </w:t>
            </w:r>
          </w:p>
          <w:p w14:paraId="4C10C557" w14:textId="6472DF80" w:rsidR="00901F74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Абдулхалимов М.С. – заместитель Министра труда и социальной защиты Российской Федерации</w:t>
            </w:r>
          </w:p>
          <w:p w14:paraId="35C7F423" w14:textId="61603442" w:rsidR="008261E9" w:rsidRDefault="008261E9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 xml:space="preserve">Пудов А.Н. - статс-секретарь – заместитель Министра труд и социальной защиты Российской Федерации  </w:t>
            </w:r>
          </w:p>
          <w:p w14:paraId="3A6F8108" w14:textId="22251298" w:rsidR="00901F74" w:rsidRPr="00033016" w:rsidRDefault="008261E9" w:rsidP="00826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Мухтиярова Е.В. - заместитель Министра труда и социальной защиты Российской Федерации</w:t>
            </w:r>
          </w:p>
        </w:tc>
      </w:tr>
      <w:tr w:rsidR="00C24CC1" w:rsidRPr="00033016" w14:paraId="08865B5E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B3F" w14:textId="77777777" w:rsidR="008261E9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095E33E5" w14:textId="480D3FC4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Количество граждан, персонально информированных о возможности получения мер социальной поддержки с использованием личного кабинета единого портала государственных услуг (ЕПГУ) и других соответствующих сервисов, тыс. чел.</w:t>
            </w:r>
          </w:p>
          <w:p w14:paraId="7DF993C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ECB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A662D3" w14:textId="48A36D88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F61" w14:textId="77777777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4AC7C" w14:textId="77777777" w:rsidR="00C24CC1" w:rsidRPr="00033016" w:rsidRDefault="00C24CC1" w:rsidP="00C24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  <w:p w14:paraId="0C2A217B" w14:textId="0C368930" w:rsidR="00C24CC1" w:rsidRPr="00033016" w:rsidRDefault="00C24CC1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1EF" w14:textId="7F131584" w:rsidR="00901F74" w:rsidRPr="00033016" w:rsidRDefault="00C24CC1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Запланированное значение индикатора достигнуто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09E" w14:textId="1A2D71B3" w:rsidR="00901F74" w:rsidRPr="00033016" w:rsidRDefault="00C24CC1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358CA49C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0F1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36A15571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Количество граждан, персонально информированных о возможности получения мер социальной поддержки с использованием системы речевого взаимодействия (голосовой связи), направления запросов через мобильное приложение, тыс.чел.</w:t>
            </w:r>
          </w:p>
          <w:p w14:paraId="6657AC5C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D3B" w14:textId="66ABD274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B48" w14:textId="2CB9603D" w:rsidR="00901F74" w:rsidRPr="00033016" w:rsidRDefault="002C0D72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104" w14:textId="25A84BCB" w:rsidR="00901F74" w:rsidRPr="00033016" w:rsidRDefault="002C0D72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Мероприятие не реализуется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CFF" w14:textId="5EADD109" w:rsidR="00901F74" w:rsidRPr="00033016" w:rsidRDefault="002C0D72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1D34975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392" w14:textId="1001BAEF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4.6.1.</w:t>
            </w:r>
            <w:r w:rsidRPr="00033016">
              <w:rPr>
                <w:rStyle w:val="ab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C29C2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Развитие единой государственной информационной системы социального обеспечения (ЕГИССО)</w:t>
            </w:r>
          </w:p>
          <w:p w14:paraId="4EED04B1" w14:textId="3F51442D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(Макухин В.Ю.,</w:t>
            </w:r>
          </w:p>
          <w:p w14:paraId="75D9DE8D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директор Департамента информационных технологий)</w:t>
            </w:r>
          </w:p>
          <w:p w14:paraId="423BC8C6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005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C5C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644" w14:textId="73AE1218" w:rsidR="00901F74" w:rsidRPr="00033016" w:rsidRDefault="00A17A13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E89" w14:textId="5F1A41A4" w:rsidR="00901F74" w:rsidRPr="00033016" w:rsidRDefault="00A17A13" w:rsidP="00A1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 настоящее время ведется работа по созданию государственной информационной си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стемы Единая цифровая платформа.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CBF" w14:textId="77F9126F" w:rsidR="00901F74" w:rsidRPr="00033016" w:rsidRDefault="00A17A13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76AF1" w:rsidRPr="00033016" w14:paraId="1B117286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D46" w14:textId="372E5283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4.6.3.</w:t>
            </w:r>
            <w:r w:rsidRPr="00033016">
              <w:rPr>
                <w:rStyle w:val="ab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Pr="0003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225F4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Оптимизация процедур предоставления государственных и иных услуг, оказываемых Федеральной службой по труду и занятости, Пенсионным фондом Российской Федерации, Фондом социального страхования Российской Федерации и учреждениями медико-социальной экспертизы</w:t>
            </w:r>
          </w:p>
          <w:p w14:paraId="79AD1EF2" w14:textId="04530FBB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(Макухин В.Ю.,</w:t>
            </w:r>
          </w:p>
          <w:p w14:paraId="01891E0F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информационных технологий,</w:t>
            </w:r>
          </w:p>
          <w:p w14:paraId="0452C78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Кирсанов М.В. </w:t>
            </w:r>
          </w:p>
          <w:p w14:paraId="76BDEBC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 и трудовой миграции,</w:t>
            </w:r>
          </w:p>
          <w:p w14:paraId="6F0AECD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Галкин А.И</w:t>
            </w: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112BFF7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</w:pP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директор Департамента демографической и семейной политики,</w:t>
            </w:r>
          </w:p>
          <w:p w14:paraId="5FF3731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="Arial Unicode MS" w:hAnsi="Times New Roman"/>
                <w:i/>
                <w:sz w:val="24"/>
                <w:szCs w:val="24"/>
                <w:lang w:eastAsia="en-US"/>
              </w:rPr>
              <w:t>Чикмачева Л.Ю. директор Департамента развития социального страхования,</w:t>
            </w:r>
          </w:p>
          <w:p w14:paraId="1992CF1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Лигомина Д.В. </w:t>
            </w:r>
          </w:p>
          <w:p w14:paraId="301F4C6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по делам инвалидов,</w:t>
            </w:r>
          </w:p>
          <w:p w14:paraId="3BC28A85" w14:textId="77777777" w:rsidR="00901F74" w:rsidRPr="00033016" w:rsidRDefault="00901F74" w:rsidP="00901F7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Иванков М.Ю. </w:t>
            </w:r>
          </w:p>
          <w:p w14:paraId="3148E343" w14:textId="77777777" w:rsidR="00901F74" w:rsidRPr="00033016" w:rsidRDefault="00901F74" w:rsidP="00901F7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руководитель Роструда,</w:t>
            </w:r>
          </w:p>
          <w:p w14:paraId="164E90F7" w14:textId="77777777" w:rsidR="00901F74" w:rsidRPr="00033016" w:rsidRDefault="00901F74" w:rsidP="00901F74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Чирков С.А., </w:t>
            </w:r>
          </w:p>
          <w:p w14:paraId="544210B8" w14:textId="5F1C17FD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председатель Фонда пенсионного и социального страхования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7D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FA7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61" w14:textId="2CED0948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14E" w14:textId="534B271F" w:rsidR="00442F3D" w:rsidRPr="008B228D" w:rsidRDefault="00442F3D" w:rsidP="0044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перехода к предоставлению (по принципу «одного окна») федеральных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(далее-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в формате «Социальное казначейство» по итогам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 перевод 42 МСП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>Р из 74, подлежащих переводу в указанный формат к 2025 г.</w:t>
            </w:r>
          </w:p>
          <w:p w14:paraId="4868F471" w14:textId="77777777" w:rsidR="00442F3D" w:rsidRPr="008B228D" w:rsidRDefault="00442F3D" w:rsidP="0044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>С целью оптимизации процессов назначения и предоставления МСП за отчетный период утверждены следующие нормативные правовые акты:</w:t>
            </w:r>
          </w:p>
          <w:p w14:paraId="7D767B59" w14:textId="703A5E9C" w:rsidR="00442F3D" w:rsidRPr="008B228D" w:rsidRDefault="00442F3D" w:rsidP="0044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 xml:space="preserve">2023 № 293-ФЗ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закрепивший возможность создания и функционирования государственной информационной системы «Единая централизованная цифровая платформа в социальной сфере» (далее – ГИС ЕЦП). </w:t>
            </w:r>
          </w:p>
          <w:p w14:paraId="4566FF8A" w14:textId="3DEBB2F8" w:rsidR="00442F3D" w:rsidRDefault="00442F3D" w:rsidP="0044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Федеральным законом предусмотрено обеспечение 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решений об отнесении граждан к отдельным категориям получателей мер социальной поддержки: ветераны; ветераны труда; лица, пострадавшие от воздействия радиации; дети-сироты; многодетные семьи, а также учет таких сведений в ГИС ЕЦП. Указанные сведения станут доступны для органов и организаций, назначающих меры социальной поддержки, с 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6634DD" w14:textId="417208F4" w:rsidR="00442F3D" w:rsidRPr="008B228D" w:rsidRDefault="00442F3D" w:rsidP="0044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4B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25.12.2023 № 635-ФЗ «О внесении изменений в отдельные законодательные акты Российской Федерации и признании утратившим силу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4BF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4BF">
              <w:rPr>
                <w:rFonts w:ascii="Times New Roman" w:hAnsi="Times New Roman" w:cs="Times New Roman"/>
                <w:sz w:val="24"/>
                <w:szCs w:val="24"/>
              </w:rPr>
              <w:t xml:space="preserve"> 24.1 Закона Российской Федерации «О занятости населения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предусматривающий </w:t>
            </w:r>
            <w:r w:rsidRPr="009244BF">
              <w:rPr>
                <w:rFonts w:ascii="Times New Roman" w:hAnsi="Times New Roman" w:cs="Times New Roman"/>
                <w:sz w:val="24"/>
                <w:szCs w:val="24"/>
              </w:rPr>
              <w:t>переход на электронное межведомственное взаимодействие, предоставление социального пособия на погребение в электронном виде по одному заявлению с одновременным исключением истребования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от гражданина;</w:t>
            </w:r>
          </w:p>
          <w:p w14:paraId="3B06D30F" w14:textId="5908EF57" w:rsidR="00442F3D" w:rsidRPr="008B228D" w:rsidRDefault="00442F3D" w:rsidP="0044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>(вместе с Положением о государ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информационной системе «Единая централизованная цифровая платформа в социальной сфере»).</w:t>
            </w:r>
          </w:p>
          <w:p w14:paraId="195E4A50" w14:textId="6A41D763" w:rsidR="00442F3D" w:rsidRDefault="00442F3D" w:rsidP="00442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>В целях минимизации рисков бедности семей с детьми и для формирования целостной системы МСП в формате «Социальное казначейство» в соответствии с Федеральным законом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8B228D">
              <w:rPr>
                <w:rFonts w:ascii="Times New Roman" w:hAnsi="Times New Roman" w:cs="Times New Roman"/>
                <w:sz w:val="24"/>
                <w:szCs w:val="24"/>
              </w:rPr>
              <w:t>1995 № 81-ФЗ «О государственных пособиях гражданам, имеющим детей» с 1 января 2023 г. осуществляется комплексная адресная поддержка семей с детьми: с ранних сроков беременности до достижения ребенком совершеннолетия.</w:t>
            </w:r>
          </w:p>
          <w:p w14:paraId="6D009C41" w14:textId="53A40B18" w:rsidR="00B76AF1" w:rsidRPr="00033016" w:rsidRDefault="00B76AF1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 июне 2023 г. государственная услуга по предоставлению Рострудом экспертизы условий труда в целях оценки правильности предоставления гарантий и компенсаций за работу с вредными и (или) опасными условиями труда работникам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Федерации, выведена на ЕПГУ.</w:t>
            </w:r>
          </w:p>
          <w:p w14:paraId="4786EA72" w14:textId="7777777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Правительства РФ от 21.07.2023 № 1181</w:t>
            </w:r>
          </w:p>
          <w:p w14:paraId="1DDCF813" w14:textId="47052F1B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      </w:r>
          </w:p>
          <w:p w14:paraId="7CCE14FD" w14:textId="78EE488B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622" w14:textId="1C89ED45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1F74" w:rsidRPr="00033016" w14:paraId="5E0E6CFA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D63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5. Государственная гражданская служба - открыта и профессиональна</w:t>
            </w:r>
          </w:p>
          <w:p w14:paraId="67BD23AC" w14:textId="038342A3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Мухтиярова Е.В. - заместитель Министра труда и социальной защиты Российской Федерации</w:t>
            </w:r>
          </w:p>
        </w:tc>
      </w:tr>
      <w:tr w:rsidR="00901F74" w:rsidRPr="00033016" w14:paraId="2F422AFE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77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08F9EE7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Доля государственных гражданских служащих, ежегодно проходящих оценку эффективности и результативности профессиональной служебной деятельности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2D1" w14:textId="23A15DF6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01A" w14:textId="45373B23" w:rsidR="00901F74" w:rsidRPr="00033016" w:rsidRDefault="00FA06A0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8CF" w14:textId="330440D0" w:rsidR="00901F74" w:rsidRPr="00033016" w:rsidRDefault="00FA06A0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Запланированное значение индикатора оценочно достигнуто.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BFC" w14:textId="72E483CE" w:rsidR="00901F74" w:rsidRPr="00033016" w:rsidRDefault="00FA06A0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53EDF577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346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Направление 5.1. Повышение качества кадровой работы на государственной гражданской службе, совершенствование прохождения государственной гражданской службы</w:t>
            </w:r>
          </w:p>
        </w:tc>
      </w:tr>
      <w:tr w:rsidR="00341149" w:rsidRPr="00033016" w14:paraId="625BBD41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98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65B6C83D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Доля государственных органов, в которых сформированы планы работы по управлению кадрами, включающие целостный кадровый цикл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7FC" w14:textId="59B5196D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0A2" w14:textId="43A16AB9" w:rsidR="00901F74" w:rsidRPr="00033016" w:rsidRDefault="00FA06A0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8A2" w14:textId="228822D6" w:rsidR="00901F74" w:rsidRPr="00033016" w:rsidRDefault="00FA06A0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Запланированное значение индикатора оценочно достигнуто.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AA44" w14:textId="69392509" w:rsidR="00901F74" w:rsidRPr="00033016" w:rsidRDefault="00341149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7E3CC4BB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C8C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4883635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Доля лиц, ежегодно назначаемых на вакантные должности государственной гражданской службы, от общей численности кадрового резерва государственного органа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906" w14:textId="2B82F192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79C5" w14:textId="1CC70B2E" w:rsidR="00901F74" w:rsidRPr="00033016" w:rsidRDefault="00FA06A0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EAA" w14:textId="2315550E" w:rsidR="00901F74" w:rsidRPr="00033016" w:rsidRDefault="00041CFF" w:rsidP="00041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В мае 2024 г. будет подготовлен ежегодный доклад о состоянии государственной гражданской службы Российской Федерации в 2023 году.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296" w14:textId="504EB99D" w:rsidR="00901F74" w:rsidRPr="00033016" w:rsidRDefault="00341149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49" w:rsidRPr="00033016" w14:paraId="7A7D3DEC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F3C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5.1.1.</w:t>
            </w:r>
          </w:p>
          <w:p w14:paraId="4CB1DAAC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Создание условий для эффективного формирования и использования кадровых резервов государственных органов</w:t>
            </w: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77367E68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(Шумков А.С.,</w:t>
            </w:r>
          </w:p>
          <w:p w14:paraId="5E1EE0C8" w14:textId="64E2FC6F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  <w:p w14:paraId="73E04C1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FA8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DF4" w14:textId="3EDC10CA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F1A" w14:textId="77777777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33C" w14:textId="2FAE01FE" w:rsidR="00341149" w:rsidRPr="00033016" w:rsidRDefault="00341149" w:rsidP="00341149">
            <w:pPr>
              <w:pStyle w:val="af"/>
              <w:spacing w:before="0" w:beforeAutospacing="0" w:after="0" w:afterAutospacing="0" w:line="180" w:lineRule="atLeast"/>
              <w:rPr>
                <w:rFonts w:eastAsia="Times New Roman"/>
              </w:rPr>
            </w:pPr>
            <w:r w:rsidRPr="00033016">
              <w:rPr>
                <w:rFonts w:eastAsia="Times New Roman"/>
              </w:rPr>
              <w:t xml:space="preserve">Принят Федеральный закон от 19.12.2023 г. </w:t>
            </w:r>
          </w:p>
          <w:p w14:paraId="74E8EC3D" w14:textId="55DDF585" w:rsidR="00341149" w:rsidRPr="00033016" w:rsidRDefault="00341149" w:rsidP="00341149">
            <w:pPr>
              <w:pStyle w:val="af"/>
              <w:spacing w:before="0" w:beforeAutospacing="0" w:after="0" w:afterAutospacing="0" w:line="180" w:lineRule="atLeast"/>
              <w:jc w:val="both"/>
              <w:rPr>
                <w:rFonts w:eastAsia="Times New Roman"/>
              </w:rPr>
            </w:pPr>
            <w:r w:rsidRPr="00033016">
              <w:rPr>
                <w:rFonts w:eastAsia="Times New Roman"/>
              </w:rPr>
              <w:t>№ 605-ФЗ «О внесении изменений в Федеральный закон «О государственной гражданской службе Российской Федерации» и статью 8 Федерального закона «О противодействии коррупции»</w:t>
            </w:r>
          </w:p>
          <w:p w14:paraId="7B380A87" w14:textId="77777777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530" w14:textId="3F20D286" w:rsidR="00901F74" w:rsidRPr="00033016" w:rsidRDefault="00341149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B63" w:rsidRPr="00033016" w14:paraId="010C87F1" w14:textId="77777777" w:rsidTr="002179A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A43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5.1.2.</w:t>
            </w:r>
          </w:p>
          <w:p w14:paraId="688B96B4" w14:textId="77777777" w:rsidR="00901F74" w:rsidRPr="00033016" w:rsidRDefault="00901F74" w:rsidP="00901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Актуализация Справочника </w:t>
            </w:r>
            <w:r w:rsidRPr="00033016">
              <w:rPr>
                <w:rFonts w:ascii="Times New Roman" w:hAnsi="Times New Roman"/>
                <w:bCs/>
                <w:sz w:val="24"/>
                <w:szCs w:val="24"/>
              </w:rPr>
              <w:t>квалификационных требований к специально</w:t>
            </w:r>
            <w:r w:rsidRPr="000330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</w:r>
          </w:p>
          <w:p w14:paraId="4E215EF1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71441E70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  <w:p w14:paraId="5D509530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EDB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164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0A8" w14:textId="6A53D84F" w:rsidR="00901F74" w:rsidRPr="00033016" w:rsidRDefault="009E0B63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17D" w14:textId="77777777" w:rsidR="00901F74" w:rsidRPr="00033016" w:rsidRDefault="00DF607C" w:rsidP="009E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государственные органы (ФОИВ и субъектов РФ) направлено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Минтруда России от 23 июня 2023 г.  № 14-7/10/В-9722 об актуализации Справочника</w:t>
            </w:r>
            <w:r w:rsidR="009E0B63" w:rsidRPr="0003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960304" w14:textId="26E44458" w:rsidR="009E0B63" w:rsidRPr="00033016" w:rsidRDefault="009E0B63" w:rsidP="009E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Очередное обновление справочника готовится во 2 кв. 2024 г.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CF5" w14:textId="2D9E4802" w:rsidR="00901F74" w:rsidRPr="00033016" w:rsidRDefault="009E0B63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86FE8" w:rsidRPr="00033016" w14:paraId="7E35DE12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AC1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5.1.3.</w:t>
            </w:r>
          </w:p>
          <w:p w14:paraId="64D20B3F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Развитие комплекса тестовых вопросов на соответствие квалификационным требованиям вне зависимости от области и вида профессиональной служебной деятельности</w:t>
            </w:r>
          </w:p>
          <w:p w14:paraId="6906679F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35C222A4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C49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D22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1DB" w14:textId="78EADE66" w:rsidR="00901F74" w:rsidRPr="00033016" w:rsidRDefault="004011B6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5D0" w14:textId="4AC18A6F" w:rsidR="00901F74" w:rsidRPr="00033016" w:rsidRDefault="004011B6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РАНХиГС.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2CC" w14:textId="7C72966F" w:rsidR="00901F74" w:rsidRPr="00033016" w:rsidRDefault="004011B6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FE8" w:rsidRPr="00033016" w14:paraId="2BE27AB1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34E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5.1.5.</w:t>
            </w:r>
          </w:p>
          <w:p w14:paraId="450F9076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>Организация проведения на государственной гражданской службе молодежных практик и (или) стажировок (доля государственных органов, проводящих молодежные практики/стажировки)</w:t>
            </w:r>
          </w:p>
          <w:p w14:paraId="0125D2B7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231173C6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CBC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A69" w14:textId="2E7B39F0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C23" w14:textId="42E5B196" w:rsidR="00901F74" w:rsidRPr="00033016" w:rsidRDefault="00086FE8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648" w14:textId="4955C242" w:rsidR="00901F74" w:rsidRPr="00033016" w:rsidRDefault="00086FE8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Данное мероприятие реализовано Росмолодежью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181" w14:textId="7A0A4992" w:rsidR="00901F74" w:rsidRPr="00033016" w:rsidRDefault="00086FE8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FE8" w:rsidRPr="00033016" w14:paraId="71895F69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33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5.1.6.</w:t>
            </w:r>
          </w:p>
          <w:p w14:paraId="7A6DBB55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>Проведение конкурса лучших кадровых практик на государственной гражданской службе</w:t>
            </w:r>
          </w:p>
          <w:p w14:paraId="5EB89EAB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6BABEA73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FEF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BDD" w14:textId="5F8C1012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789" w14:textId="1B44954B" w:rsidR="00901F74" w:rsidRPr="00033016" w:rsidRDefault="00086FE8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C20" w14:textId="5D333E25" w:rsidR="00901F74" w:rsidRPr="00033016" w:rsidRDefault="00086FE8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состоялось 26.05.2023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EACC" w14:textId="31201731" w:rsidR="00901F74" w:rsidRPr="00033016" w:rsidRDefault="00086FE8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7223DC4B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E0A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5.1.7.</w:t>
            </w:r>
          </w:p>
          <w:p w14:paraId="26D908E1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проекта по обмену опытом и внедрению на государственной гражданской службе современных технологий управления персоналом (проведение в формате видеоконференцсвязи мероприятий для </w:t>
            </w:r>
            <w:r w:rsidRPr="00033016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кадровых служб государственных органов по лучшим кадровым практикам)</w:t>
            </w:r>
          </w:p>
          <w:p w14:paraId="6F367202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16C0A18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F3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6E1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E27" w14:textId="4F2C598A" w:rsidR="00901F74" w:rsidRPr="00033016" w:rsidRDefault="003D217C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DAB" w14:textId="558AF6D6" w:rsidR="00901F74" w:rsidRPr="00033016" w:rsidRDefault="003D217C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В течение 2023 г. проводились мероприятия для представителей кадровых служб госорганов по лучшим кадровым практикам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F77" w14:textId="7373EF40" w:rsidR="00901F74" w:rsidRPr="00033016" w:rsidRDefault="003D217C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43E1FCBD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0F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Направление 5.2. Повышение профессионализма и компетентности государственных гражданских служащих</w:t>
            </w:r>
          </w:p>
        </w:tc>
      </w:tr>
      <w:tr w:rsidR="00901F74" w:rsidRPr="00033016" w14:paraId="119655DD" w14:textId="77777777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CEB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Индикатор </w:t>
            </w:r>
          </w:p>
          <w:p w14:paraId="3DC1708B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Численность федеральных государственных гражданских служащих, прошедших централизованное обучение по приоритетным направлениям (тыс. чел.)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0EC" w14:textId="119D5DA5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210" w14:textId="5B078AB8" w:rsidR="00901F74" w:rsidRPr="00033016" w:rsidRDefault="004011B6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1F8" w14:textId="4B619055" w:rsidR="00901F74" w:rsidRPr="00033016" w:rsidRDefault="004011B6" w:rsidP="004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EFC" w14:textId="77F5C9B9" w:rsidR="00901F74" w:rsidRPr="00033016" w:rsidRDefault="00041CFF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1A4AFEE5" w14:textId="77777777">
        <w:tc>
          <w:tcPr>
            <w:tcW w:w="1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BD0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5.3. Повышение эффективности профилактики и предупреждения коррупции</w:t>
            </w:r>
          </w:p>
        </w:tc>
      </w:tr>
      <w:tr w:rsidR="00901F74" w:rsidRPr="00033016" w14:paraId="188C8793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30F" w14:textId="06596E14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5.3.1.</w:t>
            </w:r>
            <w:r w:rsidRPr="00033016">
              <w:rPr>
                <w:rStyle w:val="ab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  <w:p w14:paraId="7B7C454E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Формирование интерактивной аналитики по вопросам противодействия коррупции (ежегодно)</w:t>
            </w:r>
          </w:p>
          <w:p w14:paraId="697BBFE3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4B7D5FB9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A81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8BA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472" w14:textId="71D0CCC8" w:rsidR="00901F74" w:rsidRPr="00033016" w:rsidRDefault="009947E5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E58" w14:textId="77777777" w:rsidR="00901F74" w:rsidRPr="00033016" w:rsidRDefault="009947E5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Обеспечена подготовка и обновление аналитических и иных материалов по вопросам противодействия коррупции</w:t>
            </w:r>
            <w:r w:rsidR="00F80FD8" w:rsidRPr="00033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67DB33" w14:textId="10550AA2" w:rsidR="00F80FD8" w:rsidRPr="00033016" w:rsidRDefault="00271F23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0FD8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нструктивно-методические материалы по отдельным вопросам, связанным с применением положений Федерального закона от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FD8" w:rsidRPr="00033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80FD8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2023 № 12-ФЗ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FD8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FD8" w:rsidRPr="00033016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публичной власти в субъектах Российской Федерации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FD8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отдельные законодательные акты Российской Федерации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FD8" w:rsidRPr="00033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C37F4F" w14:textId="06522E1D" w:rsidR="00F80FD8" w:rsidRPr="00033016" w:rsidRDefault="00271F23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FD8" w:rsidRPr="00033016">
              <w:rPr>
                <w:rFonts w:ascii="Times New Roman" w:hAnsi="Times New Roman" w:cs="Times New Roman"/>
                <w:sz w:val="24"/>
                <w:szCs w:val="24"/>
              </w:rPr>
              <w:t>бзор положительных практик организации работы органов субъектов Российской Федерации по профилактике коррупционных и иных правонарушений;</w:t>
            </w:r>
          </w:p>
          <w:p w14:paraId="2467AB45" w14:textId="02E88A09" w:rsidR="00F80FD8" w:rsidRPr="00033016" w:rsidRDefault="00271F23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5D2264" w:rsidRPr="00033016">
              <w:rPr>
                <w:rFonts w:ascii="Times New Roman" w:hAnsi="Times New Roman" w:cs="Times New Roman"/>
                <w:sz w:val="24"/>
                <w:szCs w:val="24"/>
              </w:rPr>
              <w:t>нструктивно-методические материалы по вопросам реализации Указа Президента Российской Федерации от 29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5D2264"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2022 № 968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264" w:rsidRPr="00033016">
              <w:rPr>
                <w:rFonts w:ascii="Times New Roman" w:hAnsi="Times New Roman" w:cs="Times New Roman"/>
                <w:sz w:val="24"/>
                <w:szCs w:val="24"/>
              </w:rPr>
    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264" w:rsidRPr="00033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A5CC9A" w14:textId="2001BFD3" w:rsidR="005D2264" w:rsidRPr="00033016" w:rsidRDefault="00271F23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2264" w:rsidRPr="00033016">
              <w:rPr>
                <w:rFonts w:ascii="Times New Roman" w:hAnsi="Times New Roman" w:cs="Times New Roman"/>
                <w:sz w:val="24"/>
                <w:szCs w:val="24"/>
              </w:rPr>
              <w:t>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14:paraId="4AB29130" w14:textId="6F81541A" w:rsidR="00F80FD8" w:rsidRPr="00033016" w:rsidRDefault="00F80FD8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E3B" w14:textId="724D19F3" w:rsidR="00901F74" w:rsidRPr="00033016" w:rsidRDefault="009947E5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1F74" w:rsidRPr="00033016" w14:paraId="5FA19D0C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AB5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Мероприятие 5.3.4.</w:t>
            </w:r>
          </w:p>
          <w:p w14:paraId="2D1D6DC9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Проведение анализа состояния работы по противодействию коррупции в организациях </w:t>
            </w:r>
          </w:p>
          <w:p w14:paraId="68C7EFB8" w14:textId="5352D4E9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(Шумков А.С.,</w:t>
            </w:r>
          </w:p>
          <w:p w14:paraId="3686C97D" w14:textId="5944527D" w:rsidR="00901F74" w:rsidRPr="00033016" w:rsidRDefault="00901F74" w:rsidP="00901F7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проектной деятельности и государственной политики в сфере государственной и муниципальной службы)</w:t>
            </w:r>
          </w:p>
          <w:p w14:paraId="29751C77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05C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5B4" w14:textId="2BBEDF30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1A5" w14:textId="18A8C1E4" w:rsidR="00901F74" w:rsidRPr="00033016" w:rsidRDefault="009947E5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B1B" w14:textId="77777777" w:rsidR="00271F23" w:rsidRPr="00033016" w:rsidRDefault="00271F23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В Генеральную прокуратуру Российской Федерации направлена информация организаций по вопросу о подходах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совершенствованию положений методических материалов Минтруда России, касающихся организации работы по предупреждению коррупции в организациях (письмо от 07.09.2023 </w:t>
            </w:r>
          </w:p>
          <w:p w14:paraId="19A1C5F5" w14:textId="08C072A7" w:rsidR="00901F74" w:rsidRPr="00033016" w:rsidRDefault="00271F23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№ 28-6/В-2444).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8A0" w14:textId="12E984E1" w:rsidR="00901F74" w:rsidRPr="00033016" w:rsidRDefault="009947E5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F74" w:rsidRPr="00033016" w14:paraId="1A12B6DA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995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016">
              <w:rPr>
                <w:rFonts w:ascii="Times New Roman" w:hAnsi="Times New Roman"/>
                <w:b/>
                <w:sz w:val="24"/>
                <w:szCs w:val="24"/>
              </w:rPr>
              <w:t>Мероприятие 5.3.5.</w:t>
            </w:r>
          </w:p>
          <w:p w14:paraId="605D1865" w14:textId="77777777" w:rsidR="00901F74" w:rsidRPr="00033016" w:rsidRDefault="00901F74" w:rsidP="00901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16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деятельности подразделений кадровых служб федеральных органов исполнительной власти по профилактике коррупционных и иных правонарушений (ежегодно).</w:t>
            </w:r>
          </w:p>
          <w:p w14:paraId="6E7DD0C7" w14:textId="77777777" w:rsidR="00901F74" w:rsidRPr="00033016" w:rsidRDefault="00901F74" w:rsidP="0090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t>(Шумков А.С.</w:t>
            </w:r>
          </w:p>
          <w:p w14:paraId="6BBF4652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330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директор Департамента проектной деятельности и государственной политики в сфере государственной и муниципальной службы</w:t>
            </w:r>
            <w:r w:rsidRPr="0003301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483" w14:textId="77777777" w:rsidR="00901F74" w:rsidRPr="00033016" w:rsidRDefault="00901F74" w:rsidP="00901F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EA5" w14:textId="77777777" w:rsidR="00901F74" w:rsidRPr="00033016" w:rsidRDefault="00901F74" w:rsidP="0090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16">
              <w:rPr>
                <w:rFonts w:ascii="Times New Roman" w:eastAsia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D9A" w14:textId="7844C7FA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38BC" w14:textId="01B8C1BA" w:rsidR="00901F74" w:rsidRPr="00033016" w:rsidRDefault="00901F74" w:rsidP="0090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проведение мониторинга эффективности деятельности подразделений кадровых служб федеральных органов исполнительной власти </w:t>
            </w: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коррупционных и иных правонарушений.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B55" w14:textId="27ECB272" w:rsidR="00901F74" w:rsidRPr="00033016" w:rsidRDefault="00901F74" w:rsidP="0090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14:paraId="5AFD7ACC" w14:textId="77777777" w:rsidR="00874298" w:rsidRPr="00033016" w:rsidRDefault="00874298" w:rsidP="006F5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4298" w:rsidRPr="00033016" w:rsidSect="00F81964">
      <w:headerReference w:type="default" r:id="rId9"/>
      <w:footerReference w:type="default" r:id="rId10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6E4E" w14:textId="77777777" w:rsidR="004B3F60" w:rsidRDefault="004B3F60" w:rsidP="006C611F">
      <w:pPr>
        <w:spacing w:after="0" w:line="240" w:lineRule="auto"/>
      </w:pPr>
      <w:r>
        <w:separator/>
      </w:r>
    </w:p>
  </w:endnote>
  <w:endnote w:type="continuationSeparator" w:id="0">
    <w:p w14:paraId="4769BD15" w14:textId="77777777" w:rsidR="004B3F60" w:rsidRDefault="004B3F60" w:rsidP="006C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578E" w14:textId="77777777" w:rsidR="00F103D4" w:rsidRDefault="00F103D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C14">
      <w:rPr>
        <w:noProof/>
      </w:rPr>
      <w:t>3</w:t>
    </w:r>
    <w:r>
      <w:rPr>
        <w:noProof/>
      </w:rPr>
      <w:fldChar w:fldCharType="end"/>
    </w:r>
  </w:p>
  <w:p w14:paraId="2292A0B4" w14:textId="77777777" w:rsidR="00F103D4" w:rsidRDefault="00F103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A2FE" w14:textId="77777777" w:rsidR="004B3F60" w:rsidRDefault="004B3F60" w:rsidP="006C611F">
      <w:pPr>
        <w:spacing w:after="0" w:line="240" w:lineRule="auto"/>
      </w:pPr>
      <w:r>
        <w:separator/>
      </w:r>
    </w:p>
  </w:footnote>
  <w:footnote w:type="continuationSeparator" w:id="0">
    <w:p w14:paraId="2B60CBEF" w14:textId="77777777" w:rsidR="004B3F60" w:rsidRDefault="004B3F60" w:rsidP="006C611F">
      <w:pPr>
        <w:spacing w:after="0" w:line="240" w:lineRule="auto"/>
      </w:pPr>
      <w:r>
        <w:continuationSeparator/>
      </w:r>
    </w:p>
  </w:footnote>
  <w:footnote w:id="1">
    <w:p w14:paraId="798B7D9F" w14:textId="36972D0F" w:rsidR="00F103D4" w:rsidRPr="006E469B" w:rsidRDefault="00F103D4" w:rsidP="006E469B">
      <w:pPr>
        <w:pStyle w:val="a9"/>
        <w:spacing w:after="0" w:line="240" w:lineRule="auto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E469B">
        <w:rPr>
          <w:rFonts w:ascii="Times New Roman" w:hAnsi="Times New Roman"/>
        </w:rPr>
        <w:t>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 с использованием портала «Работа в России», в том числе с использованием единого портала государственных и муниципальных услуг</w:t>
      </w:r>
    </w:p>
  </w:footnote>
  <w:footnote w:id="2">
    <w:p w14:paraId="2A05079D" w14:textId="1A320924" w:rsidR="00F103D4" w:rsidRPr="00917CF3" w:rsidRDefault="00F103D4" w:rsidP="00917CF3">
      <w:pPr>
        <w:pStyle w:val="a9"/>
        <w:spacing w:after="0" w:line="240" w:lineRule="auto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917CF3">
        <w:rPr>
          <w:rFonts w:ascii="Times New Roman" w:hAnsi="Times New Roman"/>
        </w:rPr>
        <w:t>Формирование ЕГИССО как персонифицированной информации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на которые у граждан возникли права получения, а также необходимых действиях для их получения.</w:t>
      </w:r>
    </w:p>
  </w:footnote>
  <w:footnote w:id="3">
    <w:p w14:paraId="051B086B" w14:textId="77777777" w:rsidR="00F103D4" w:rsidRPr="000D41C1" w:rsidRDefault="00F103D4" w:rsidP="000D41C1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0D41C1">
        <w:rPr>
          <w:rFonts w:ascii="Times New Roman" w:eastAsiaTheme="minorEastAsia" w:hAnsi="Times New Roman"/>
          <w:sz w:val="20"/>
          <w:szCs w:val="20"/>
        </w:rPr>
        <w:t>Совершенствование механизмов предоставления мер социальной поддержки.</w:t>
      </w:r>
    </w:p>
    <w:p w14:paraId="791EB0C8" w14:textId="788F88DC" w:rsidR="00F103D4" w:rsidRPr="000D41C1" w:rsidRDefault="00F103D4" w:rsidP="000D41C1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0D41C1">
        <w:rPr>
          <w:rFonts w:ascii="Times New Roman" w:eastAsiaTheme="minorEastAsia" w:hAnsi="Times New Roman"/>
          <w:sz w:val="20"/>
          <w:szCs w:val="20"/>
        </w:rPr>
        <w:t>Внедрение ЕГИССО в субъектах Российской Федерации, муниципальных образованиях для обеспечения осуществления в ней всех функциональных процессов по назначению, предоставлению государственной социальной помощи, мер социальной поддержки</w:t>
      </w:r>
      <w:r>
        <w:rPr>
          <w:rFonts w:ascii="Times New Roman" w:eastAsiaTheme="minorEastAsia" w:hAnsi="Times New Roman"/>
          <w:sz w:val="20"/>
          <w:szCs w:val="20"/>
        </w:rPr>
        <w:t>.</w:t>
      </w:r>
    </w:p>
    <w:p w14:paraId="2D6D188D" w14:textId="1AA5510E" w:rsidR="00F103D4" w:rsidRDefault="00F103D4" w:rsidP="000D41C1">
      <w:pPr>
        <w:pStyle w:val="a9"/>
        <w:jc w:val="both"/>
      </w:pPr>
    </w:p>
  </w:footnote>
  <w:footnote w:id="4">
    <w:p w14:paraId="07204548" w14:textId="2A844EF4" w:rsidR="00F103D4" w:rsidRDefault="00F103D4">
      <w:pPr>
        <w:pStyle w:val="a9"/>
      </w:pPr>
      <w:r>
        <w:rPr>
          <w:rStyle w:val="ab"/>
        </w:rPr>
        <w:footnoteRef/>
      </w:r>
      <w:r>
        <w:t xml:space="preserve"> </w:t>
      </w:r>
      <w:r w:rsidRPr="000D41C1">
        <w:rPr>
          <w:rFonts w:ascii="Times New Roman" w:hAnsi="Times New Roman"/>
        </w:rPr>
        <w:t>Увеличение доли граждан, использующих механизм получения услуг в электронной форме</w:t>
      </w:r>
    </w:p>
  </w:footnote>
  <w:footnote w:id="5">
    <w:p w14:paraId="2FE0B734" w14:textId="5C2CE4CC" w:rsidR="00F103D4" w:rsidRPr="00C00DF0" w:rsidRDefault="00F103D4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C00DF0">
        <w:rPr>
          <w:rFonts w:ascii="Times New Roman" w:hAnsi="Times New Roman"/>
        </w:rPr>
        <w:t>Издание новых или обновление существующих справочных и методических материалов по вопросам противодействия коррупции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394"/>
      <w:gridCol w:w="3118"/>
      <w:gridCol w:w="1077"/>
      <w:gridCol w:w="1077"/>
      <w:gridCol w:w="2678"/>
      <w:gridCol w:w="2746"/>
    </w:tblGrid>
    <w:tr w:rsidR="00F103D4" w:rsidRPr="00095AEC" w14:paraId="40A2E5B5" w14:textId="77777777">
      <w:trPr>
        <w:trHeight w:val="1300"/>
      </w:trPr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C5CD99" w14:textId="77777777" w:rsidR="00F103D4" w:rsidRPr="001C03E1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Мероприятия</w:t>
          </w:r>
        </w:p>
      </w:tc>
      <w:tc>
        <w:tcPr>
          <w:tcW w:w="3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6D4D62" w14:textId="77777777" w:rsidR="00F103D4" w:rsidRPr="001C03E1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Индикаторы реализации мероприятий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3E8A88" w14:textId="77777777" w:rsidR="00F103D4" w:rsidRPr="001C03E1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Срок реализации мероприятия, значение индикатора</w:t>
          </w:r>
        </w:p>
      </w:tc>
      <w:tc>
        <w:tcPr>
          <w:tcW w:w="2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556CC1" w14:textId="77777777" w:rsidR="00F103D4" w:rsidRPr="001C03E1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Информация о фактическом достижении значения целевого показателя, индикатора направления (блока мероприятий), причинах недостижения, прогнозе их достижения</w:t>
          </w:r>
        </w:p>
      </w:tc>
      <w:tc>
        <w:tcPr>
          <w:tcW w:w="27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3A10CA" w14:textId="77777777" w:rsidR="00F103D4" w:rsidRPr="001C03E1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Сведения о необходимости разработки новых и корректировки действующих документов стратегического планирования и прочих документов, включающих мероприятия (индикаторы)</w:t>
          </w:r>
        </w:p>
      </w:tc>
    </w:tr>
    <w:tr w:rsidR="00F103D4" w:rsidRPr="00095AEC" w14:paraId="6FD99AD9" w14:textId="77777777">
      <w:trPr>
        <w:trHeight w:val="641"/>
      </w:trPr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531FCE" w14:textId="77777777" w:rsidR="00F103D4" w:rsidRPr="006D167D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F7ED83" w14:textId="77777777" w:rsidR="00F103D4" w:rsidRPr="006D167D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5FA5F7" w14:textId="77777777" w:rsidR="00F103D4" w:rsidRPr="001C03E1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план</w:t>
          </w: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6EB360" w14:textId="77777777" w:rsidR="00F103D4" w:rsidRPr="001C03E1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</w:rPr>
          </w:pPr>
          <w:r w:rsidRPr="001C03E1">
            <w:rPr>
              <w:rFonts w:ascii="Times New Roman" w:hAnsi="Times New Roman" w:cs="Times New Roman"/>
            </w:rPr>
            <w:t>факт</w:t>
          </w:r>
        </w:p>
      </w:tc>
      <w:tc>
        <w:tcPr>
          <w:tcW w:w="2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E417A9" w14:textId="77777777" w:rsidR="00F103D4" w:rsidRPr="006D167D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7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6C6133" w14:textId="77777777" w:rsidR="00F103D4" w:rsidRPr="006D167D" w:rsidRDefault="00F103D4" w:rsidP="00FB6409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A1665F2" w14:textId="77777777" w:rsidR="00F103D4" w:rsidRDefault="00F103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F65"/>
    <w:multiLevelType w:val="hybridMultilevel"/>
    <w:tmpl w:val="B9A0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5E72"/>
    <w:multiLevelType w:val="hybridMultilevel"/>
    <w:tmpl w:val="0090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7D"/>
    <w:rsid w:val="000045EA"/>
    <w:rsid w:val="000046DB"/>
    <w:rsid w:val="0000641E"/>
    <w:rsid w:val="00010E73"/>
    <w:rsid w:val="00012BF9"/>
    <w:rsid w:val="00027DDB"/>
    <w:rsid w:val="00033016"/>
    <w:rsid w:val="00033410"/>
    <w:rsid w:val="0003478F"/>
    <w:rsid w:val="00034BF4"/>
    <w:rsid w:val="00041CFF"/>
    <w:rsid w:val="00042190"/>
    <w:rsid w:val="00043ED8"/>
    <w:rsid w:val="0004729F"/>
    <w:rsid w:val="00047869"/>
    <w:rsid w:val="00054A9B"/>
    <w:rsid w:val="000550CE"/>
    <w:rsid w:val="00057B3C"/>
    <w:rsid w:val="000623C1"/>
    <w:rsid w:val="00063A80"/>
    <w:rsid w:val="00063C18"/>
    <w:rsid w:val="0007184D"/>
    <w:rsid w:val="000739DA"/>
    <w:rsid w:val="000776D7"/>
    <w:rsid w:val="00080B8B"/>
    <w:rsid w:val="00081E06"/>
    <w:rsid w:val="00086FE8"/>
    <w:rsid w:val="00093A53"/>
    <w:rsid w:val="00095AEC"/>
    <w:rsid w:val="000A192E"/>
    <w:rsid w:val="000A61EE"/>
    <w:rsid w:val="000A7628"/>
    <w:rsid w:val="000B0FE5"/>
    <w:rsid w:val="000C00CC"/>
    <w:rsid w:val="000D1749"/>
    <w:rsid w:val="000D41C1"/>
    <w:rsid w:val="000D42EE"/>
    <w:rsid w:val="000D601B"/>
    <w:rsid w:val="000E4ABE"/>
    <w:rsid w:val="000E4E83"/>
    <w:rsid w:val="000E6E43"/>
    <w:rsid w:val="000F33FF"/>
    <w:rsid w:val="000F4CB6"/>
    <w:rsid w:val="000F5AA1"/>
    <w:rsid w:val="00100E74"/>
    <w:rsid w:val="00101440"/>
    <w:rsid w:val="001028D0"/>
    <w:rsid w:val="00106917"/>
    <w:rsid w:val="00110F5B"/>
    <w:rsid w:val="001130B9"/>
    <w:rsid w:val="001155E2"/>
    <w:rsid w:val="00120BD5"/>
    <w:rsid w:val="00123E5E"/>
    <w:rsid w:val="00127742"/>
    <w:rsid w:val="00130564"/>
    <w:rsid w:val="00132D9B"/>
    <w:rsid w:val="00134042"/>
    <w:rsid w:val="0014170F"/>
    <w:rsid w:val="00147F60"/>
    <w:rsid w:val="001527F1"/>
    <w:rsid w:val="00156DBE"/>
    <w:rsid w:val="00157E40"/>
    <w:rsid w:val="0016437D"/>
    <w:rsid w:val="001652F7"/>
    <w:rsid w:val="0017280D"/>
    <w:rsid w:val="0017679A"/>
    <w:rsid w:val="001809C9"/>
    <w:rsid w:val="00182C33"/>
    <w:rsid w:val="00184CC8"/>
    <w:rsid w:val="0018648A"/>
    <w:rsid w:val="0019205F"/>
    <w:rsid w:val="00194793"/>
    <w:rsid w:val="001A20A9"/>
    <w:rsid w:val="001A2E14"/>
    <w:rsid w:val="001A788D"/>
    <w:rsid w:val="001B1EA6"/>
    <w:rsid w:val="001B3E0D"/>
    <w:rsid w:val="001B6DF8"/>
    <w:rsid w:val="001C03E1"/>
    <w:rsid w:val="001C04BC"/>
    <w:rsid w:val="001C05BD"/>
    <w:rsid w:val="001C31F2"/>
    <w:rsid w:val="001D61C2"/>
    <w:rsid w:val="001D7A37"/>
    <w:rsid w:val="001E4DD2"/>
    <w:rsid w:val="001E568A"/>
    <w:rsid w:val="001F1DB7"/>
    <w:rsid w:val="001F5007"/>
    <w:rsid w:val="002021EA"/>
    <w:rsid w:val="00205534"/>
    <w:rsid w:val="00210BF7"/>
    <w:rsid w:val="0021198B"/>
    <w:rsid w:val="00211CC7"/>
    <w:rsid w:val="002174A3"/>
    <w:rsid w:val="002179A2"/>
    <w:rsid w:val="00220D7E"/>
    <w:rsid w:val="002245C3"/>
    <w:rsid w:val="002275B3"/>
    <w:rsid w:val="00232B18"/>
    <w:rsid w:val="00236796"/>
    <w:rsid w:val="00241D91"/>
    <w:rsid w:val="00262258"/>
    <w:rsid w:val="002649E1"/>
    <w:rsid w:val="002656E7"/>
    <w:rsid w:val="0026606D"/>
    <w:rsid w:val="00271EFF"/>
    <w:rsid w:val="00271F23"/>
    <w:rsid w:val="00272C66"/>
    <w:rsid w:val="00283B87"/>
    <w:rsid w:val="0028621F"/>
    <w:rsid w:val="00287758"/>
    <w:rsid w:val="002903E2"/>
    <w:rsid w:val="00295B92"/>
    <w:rsid w:val="002A17EC"/>
    <w:rsid w:val="002A1FC3"/>
    <w:rsid w:val="002A31DD"/>
    <w:rsid w:val="002A367F"/>
    <w:rsid w:val="002A4BF8"/>
    <w:rsid w:val="002A5F86"/>
    <w:rsid w:val="002C0D72"/>
    <w:rsid w:val="002D013C"/>
    <w:rsid w:val="002D3841"/>
    <w:rsid w:val="002D5D10"/>
    <w:rsid w:val="002E7752"/>
    <w:rsid w:val="002F1D41"/>
    <w:rsid w:val="00300AE2"/>
    <w:rsid w:val="00301545"/>
    <w:rsid w:val="0030273A"/>
    <w:rsid w:val="003116A2"/>
    <w:rsid w:val="00315705"/>
    <w:rsid w:val="003168CD"/>
    <w:rsid w:val="00320011"/>
    <w:rsid w:val="003229B4"/>
    <w:rsid w:val="00335417"/>
    <w:rsid w:val="00337CC5"/>
    <w:rsid w:val="00341149"/>
    <w:rsid w:val="0034332C"/>
    <w:rsid w:val="003450E0"/>
    <w:rsid w:val="00347384"/>
    <w:rsid w:val="003577D7"/>
    <w:rsid w:val="0036428E"/>
    <w:rsid w:val="0037113E"/>
    <w:rsid w:val="00371BAD"/>
    <w:rsid w:val="00381C17"/>
    <w:rsid w:val="003910C3"/>
    <w:rsid w:val="00392373"/>
    <w:rsid w:val="00396465"/>
    <w:rsid w:val="00397B56"/>
    <w:rsid w:val="003A111C"/>
    <w:rsid w:val="003A5F17"/>
    <w:rsid w:val="003A7AB5"/>
    <w:rsid w:val="003B6F5D"/>
    <w:rsid w:val="003C01DD"/>
    <w:rsid w:val="003C56A5"/>
    <w:rsid w:val="003C7999"/>
    <w:rsid w:val="003D1823"/>
    <w:rsid w:val="003D19BE"/>
    <w:rsid w:val="003D217C"/>
    <w:rsid w:val="003E2233"/>
    <w:rsid w:val="003E5804"/>
    <w:rsid w:val="003E62D9"/>
    <w:rsid w:val="003F79F2"/>
    <w:rsid w:val="00400A81"/>
    <w:rsid w:val="004011B6"/>
    <w:rsid w:val="00401EE7"/>
    <w:rsid w:val="004138A9"/>
    <w:rsid w:val="00413E32"/>
    <w:rsid w:val="00414C14"/>
    <w:rsid w:val="004151E4"/>
    <w:rsid w:val="00420D90"/>
    <w:rsid w:val="00430A07"/>
    <w:rsid w:val="00437CE0"/>
    <w:rsid w:val="00442010"/>
    <w:rsid w:val="00442F3D"/>
    <w:rsid w:val="00445AFF"/>
    <w:rsid w:val="00452F8A"/>
    <w:rsid w:val="004603F3"/>
    <w:rsid w:val="0047146B"/>
    <w:rsid w:val="00472573"/>
    <w:rsid w:val="00473805"/>
    <w:rsid w:val="00481773"/>
    <w:rsid w:val="00482259"/>
    <w:rsid w:val="00491612"/>
    <w:rsid w:val="00492D2E"/>
    <w:rsid w:val="0049420A"/>
    <w:rsid w:val="00494E54"/>
    <w:rsid w:val="00496A9A"/>
    <w:rsid w:val="004B3F60"/>
    <w:rsid w:val="004B6A4E"/>
    <w:rsid w:val="004C6C64"/>
    <w:rsid w:val="004D3BE3"/>
    <w:rsid w:val="004E2029"/>
    <w:rsid w:val="004E785E"/>
    <w:rsid w:val="004F3898"/>
    <w:rsid w:val="004F4FA2"/>
    <w:rsid w:val="00502B60"/>
    <w:rsid w:val="00506157"/>
    <w:rsid w:val="00507E5D"/>
    <w:rsid w:val="005168ED"/>
    <w:rsid w:val="00517D3F"/>
    <w:rsid w:val="0052024F"/>
    <w:rsid w:val="00531793"/>
    <w:rsid w:val="005364C6"/>
    <w:rsid w:val="005404A9"/>
    <w:rsid w:val="00540AC3"/>
    <w:rsid w:val="0055799A"/>
    <w:rsid w:val="005603C3"/>
    <w:rsid w:val="005622CD"/>
    <w:rsid w:val="00565B37"/>
    <w:rsid w:val="00565E82"/>
    <w:rsid w:val="00574848"/>
    <w:rsid w:val="0057632B"/>
    <w:rsid w:val="00580240"/>
    <w:rsid w:val="00580505"/>
    <w:rsid w:val="00581E76"/>
    <w:rsid w:val="005910DC"/>
    <w:rsid w:val="00592902"/>
    <w:rsid w:val="0059770A"/>
    <w:rsid w:val="005A175F"/>
    <w:rsid w:val="005A20F7"/>
    <w:rsid w:val="005A4D6C"/>
    <w:rsid w:val="005B14DA"/>
    <w:rsid w:val="005B6BAF"/>
    <w:rsid w:val="005C1C47"/>
    <w:rsid w:val="005C1E38"/>
    <w:rsid w:val="005C34A9"/>
    <w:rsid w:val="005C683B"/>
    <w:rsid w:val="005D2264"/>
    <w:rsid w:val="005D61E9"/>
    <w:rsid w:val="005E0644"/>
    <w:rsid w:val="005E1AFF"/>
    <w:rsid w:val="005E3995"/>
    <w:rsid w:val="005F4E40"/>
    <w:rsid w:val="006025C2"/>
    <w:rsid w:val="00606482"/>
    <w:rsid w:val="00621534"/>
    <w:rsid w:val="006258C5"/>
    <w:rsid w:val="00633F1B"/>
    <w:rsid w:val="00635548"/>
    <w:rsid w:val="00637C21"/>
    <w:rsid w:val="00641C54"/>
    <w:rsid w:val="00661949"/>
    <w:rsid w:val="00662ED5"/>
    <w:rsid w:val="00664469"/>
    <w:rsid w:val="006778BE"/>
    <w:rsid w:val="00684462"/>
    <w:rsid w:val="0068591F"/>
    <w:rsid w:val="006942F0"/>
    <w:rsid w:val="00695F23"/>
    <w:rsid w:val="006A0105"/>
    <w:rsid w:val="006A3921"/>
    <w:rsid w:val="006A5907"/>
    <w:rsid w:val="006B5D31"/>
    <w:rsid w:val="006B7AA9"/>
    <w:rsid w:val="006C0B24"/>
    <w:rsid w:val="006C2DED"/>
    <w:rsid w:val="006C611F"/>
    <w:rsid w:val="006C7015"/>
    <w:rsid w:val="006D05EC"/>
    <w:rsid w:val="006D167D"/>
    <w:rsid w:val="006D2BA4"/>
    <w:rsid w:val="006D2F99"/>
    <w:rsid w:val="006D7EA2"/>
    <w:rsid w:val="006E169D"/>
    <w:rsid w:val="006E427F"/>
    <w:rsid w:val="006E469B"/>
    <w:rsid w:val="006E64EE"/>
    <w:rsid w:val="006F56E7"/>
    <w:rsid w:val="00700073"/>
    <w:rsid w:val="00704003"/>
    <w:rsid w:val="00704D13"/>
    <w:rsid w:val="007073C1"/>
    <w:rsid w:val="00711C35"/>
    <w:rsid w:val="00713990"/>
    <w:rsid w:val="00720EF6"/>
    <w:rsid w:val="00725D9F"/>
    <w:rsid w:val="00727E1E"/>
    <w:rsid w:val="00731853"/>
    <w:rsid w:val="0073293D"/>
    <w:rsid w:val="007330FF"/>
    <w:rsid w:val="00733B2D"/>
    <w:rsid w:val="007340D1"/>
    <w:rsid w:val="00737641"/>
    <w:rsid w:val="00745149"/>
    <w:rsid w:val="007507FA"/>
    <w:rsid w:val="007525A1"/>
    <w:rsid w:val="00757167"/>
    <w:rsid w:val="00762104"/>
    <w:rsid w:val="00764302"/>
    <w:rsid w:val="007672C7"/>
    <w:rsid w:val="00770893"/>
    <w:rsid w:val="007739CC"/>
    <w:rsid w:val="00780FC3"/>
    <w:rsid w:val="0078349C"/>
    <w:rsid w:val="00785922"/>
    <w:rsid w:val="007872DD"/>
    <w:rsid w:val="0079108F"/>
    <w:rsid w:val="00792D20"/>
    <w:rsid w:val="007A29B7"/>
    <w:rsid w:val="007A2ECA"/>
    <w:rsid w:val="007A318F"/>
    <w:rsid w:val="007A7036"/>
    <w:rsid w:val="007B164C"/>
    <w:rsid w:val="007D0624"/>
    <w:rsid w:val="007D35E5"/>
    <w:rsid w:val="007D57F3"/>
    <w:rsid w:val="007D62FB"/>
    <w:rsid w:val="007E420E"/>
    <w:rsid w:val="007F090D"/>
    <w:rsid w:val="007F57F1"/>
    <w:rsid w:val="008025D0"/>
    <w:rsid w:val="00813FA0"/>
    <w:rsid w:val="008212FA"/>
    <w:rsid w:val="008261E9"/>
    <w:rsid w:val="008329B5"/>
    <w:rsid w:val="00844462"/>
    <w:rsid w:val="00850DB1"/>
    <w:rsid w:val="00854071"/>
    <w:rsid w:val="00861A54"/>
    <w:rsid w:val="00864B07"/>
    <w:rsid w:val="008664F6"/>
    <w:rsid w:val="0087010D"/>
    <w:rsid w:val="008724B7"/>
    <w:rsid w:val="00874298"/>
    <w:rsid w:val="00876E76"/>
    <w:rsid w:val="008775C2"/>
    <w:rsid w:val="00886AF9"/>
    <w:rsid w:val="00890E13"/>
    <w:rsid w:val="00891596"/>
    <w:rsid w:val="00891F41"/>
    <w:rsid w:val="00894C56"/>
    <w:rsid w:val="008A2915"/>
    <w:rsid w:val="008B1F65"/>
    <w:rsid w:val="008B5995"/>
    <w:rsid w:val="008B6B20"/>
    <w:rsid w:val="008C0A1B"/>
    <w:rsid w:val="008D0B7C"/>
    <w:rsid w:val="008D246F"/>
    <w:rsid w:val="008D643E"/>
    <w:rsid w:val="008E5A68"/>
    <w:rsid w:val="008F0EB6"/>
    <w:rsid w:val="008F453C"/>
    <w:rsid w:val="00900F6D"/>
    <w:rsid w:val="00901318"/>
    <w:rsid w:val="00901BB5"/>
    <w:rsid w:val="00901F74"/>
    <w:rsid w:val="009039A0"/>
    <w:rsid w:val="00904678"/>
    <w:rsid w:val="00904E03"/>
    <w:rsid w:val="009070D8"/>
    <w:rsid w:val="00907468"/>
    <w:rsid w:val="00915A51"/>
    <w:rsid w:val="00917CF3"/>
    <w:rsid w:val="00926994"/>
    <w:rsid w:val="00941A0C"/>
    <w:rsid w:val="009510DA"/>
    <w:rsid w:val="0095205D"/>
    <w:rsid w:val="00983281"/>
    <w:rsid w:val="00992BBC"/>
    <w:rsid w:val="009947E5"/>
    <w:rsid w:val="009954CC"/>
    <w:rsid w:val="009A1330"/>
    <w:rsid w:val="009A31B9"/>
    <w:rsid w:val="009A52A7"/>
    <w:rsid w:val="009B6B53"/>
    <w:rsid w:val="009C0670"/>
    <w:rsid w:val="009D2AF4"/>
    <w:rsid w:val="009D4FCD"/>
    <w:rsid w:val="009D7204"/>
    <w:rsid w:val="009E0B63"/>
    <w:rsid w:val="009E7920"/>
    <w:rsid w:val="009F05D5"/>
    <w:rsid w:val="009F1517"/>
    <w:rsid w:val="00A04FD5"/>
    <w:rsid w:val="00A07BC6"/>
    <w:rsid w:val="00A10256"/>
    <w:rsid w:val="00A1053A"/>
    <w:rsid w:val="00A106AB"/>
    <w:rsid w:val="00A12715"/>
    <w:rsid w:val="00A17A13"/>
    <w:rsid w:val="00A41FB2"/>
    <w:rsid w:val="00A47B2A"/>
    <w:rsid w:val="00A52CD5"/>
    <w:rsid w:val="00A77610"/>
    <w:rsid w:val="00A860B8"/>
    <w:rsid w:val="00A86760"/>
    <w:rsid w:val="00A97C0D"/>
    <w:rsid w:val="00AA21EB"/>
    <w:rsid w:val="00AA6ECD"/>
    <w:rsid w:val="00AA74C2"/>
    <w:rsid w:val="00AB1D4C"/>
    <w:rsid w:val="00AB64B1"/>
    <w:rsid w:val="00AC5F93"/>
    <w:rsid w:val="00AD11B7"/>
    <w:rsid w:val="00AD5155"/>
    <w:rsid w:val="00AD5A86"/>
    <w:rsid w:val="00AE0A6B"/>
    <w:rsid w:val="00AE19C9"/>
    <w:rsid w:val="00AF4E99"/>
    <w:rsid w:val="00AF58D7"/>
    <w:rsid w:val="00AF7848"/>
    <w:rsid w:val="00B00011"/>
    <w:rsid w:val="00B10C0E"/>
    <w:rsid w:val="00B259E2"/>
    <w:rsid w:val="00B307D4"/>
    <w:rsid w:val="00B32C51"/>
    <w:rsid w:val="00B414EE"/>
    <w:rsid w:val="00B42915"/>
    <w:rsid w:val="00B42BE5"/>
    <w:rsid w:val="00B43263"/>
    <w:rsid w:val="00B55542"/>
    <w:rsid w:val="00B63367"/>
    <w:rsid w:val="00B64A66"/>
    <w:rsid w:val="00B67729"/>
    <w:rsid w:val="00B7616A"/>
    <w:rsid w:val="00B76AF1"/>
    <w:rsid w:val="00B76F8D"/>
    <w:rsid w:val="00B774F4"/>
    <w:rsid w:val="00B8269A"/>
    <w:rsid w:val="00B8427D"/>
    <w:rsid w:val="00B9001F"/>
    <w:rsid w:val="00B93691"/>
    <w:rsid w:val="00BA1F24"/>
    <w:rsid w:val="00BA2B2F"/>
    <w:rsid w:val="00BA7D57"/>
    <w:rsid w:val="00BC1B1B"/>
    <w:rsid w:val="00BC4D6C"/>
    <w:rsid w:val="00BC5911"/>
    <w:rsid w:val="00BD0A5A"/>
    <w:rsid w:val="00BD1395"/>
    <w:rsid w:val="00BD13BE"/>
    <w:rsid w:val="00BD18DE"/>
    <w:rsid w:val="00BD1DC4"/>
    <w:rsid w:val="00BD5956"/>
    <w:rsid w:val="00BD6C8E"/>
    <w:rsid w:val="00BE0B3F"/>
    <w:rsid w:val="00BE0DDB"/>
    <w:rsid w:val="00BE44F1"/>
    <w:rsid w:val="00BF3BB4"/>
    <w:rsid w:val="00C00DF0"/>
    <w:rsid w:val="00C1469F"/>
    <w:rsid w:val="00C16834"/>
    <w:rsid w:val="00C175FB"/>
    <w:rsid w:val="00C24CC1"/>
    <w:rsid w:val="00C31C8D"/>
    <w:rsid w:val="00C32147"/>
    <w:rsid w:val="00C40DE6"/>
    <w:rsid w:val="00C47761"/>
    <w:rsid w:val="00C537BE"/>
    <w:rsid w:val="00C538CB"/>
    <w:rsid w:val="00C5508A"/>
    <w:rsid w:val="00C61B89"/>
    <w:rsid w:val="00C62632"/>
    <w:rsid w:val="00C63929"/>
    <w:rsid w:val="00C65436"/>
    <w:rsid w:val="00C70FAA"/>
    <w:rsid w:val="00C80BFF"/>
    <w:rsid w:val="00C86C25"/>
    <w:rsid w:val="00C910A7"/>
    <w:rsid w:val="00C9138F"/>
    <w:rsid w:val="00C9215A"/>
    <w:rsid w:val="00C922B8"/>
    <w:rsid w:val="00C92353"/>
    <w:rsid w:val="00CA3692"/>
    <w:rsid w:val="00CA3739"/>
    <w:rsid w:val="00CB544A"/>
    <w:rsid w:val="00CE5140"/>
    <w:rsid w:val="00CF1854"/>
    <w:rsid w:val="00CF316D"/>
    <w:rsid w:val="00CF75BC"/>
    <w:rsid w:val="00D00060"/>
    <w:rsid w:val="00D00974"/>
    <w:rsid w:val="00D019BE"/>
    <w:rsid w:val="00D07277"/>
    <w:rsid w:val="00D175D5"/>
    <w:rsid w:val="00D23F21"/>
    <w:rsid w:val="00D2557E"/>
    <w:rsid w:val="00D26B24"/>
    <w:rsid w:val="00D2729A"/>
    <w:rsid w:val="00D31B07"/>
    <w:rsid w:val="00D45285"/>
    <w:rsid w:val="00D470E1"/>
    <w:rsid w:val="00D61A4E"/>
    <w:rsid w:val="00D61E48"/>
    <w:rsid w:val="00D70396"/>
    <w:rsid w:val="00D77B78"/>
    <w:rsid w:val="00D8083C"/>
    <w:rsid w:val="00DA189E"/>
    <w:rsid w:val="00DA3677"/>
    <w:rsid w:val="00DA3EC2"/>
    <w:rsid w:val="00DB2BF9"/>
    <w:rsid w:val="00DB39D5"/>
    <w:rsid w:val="00DB3D0B"/>
    <w:rsid w:val="00DD0248"/>
    <w:rsid w:val="00DD0383"/>
    <w:rsid w:val="00DD2724"/>
    <w:rsid w:val="00DD4BCE"/>
    <w:rsid w:val="00DE45FA"/>
    <w:rsid w:val="00DF2E3B"/>
    <w:rsid w:val="00DF607C"/>
    <w:rsid w:val="00DF64DA"/>
    <w:rsid w:val="00DF7FCE"/>
    <w:rsid w:val="00E06C4C"/>
    <w:rsid w:val="00E15812"/>
    <w:rsid w:val="00E1617C"/>
    <w:rsid w:val="00E201B3"/>
    <w:rsid w:val="00E2763E"/>
    <w:rsid w:val="00E27E78"/>
    <w:rsid w:val="00E3139B"/>
    <w:rsid w:val="00E34B04"/>
    <w:rsid w:val="00E34CDB"/>
    <w:rsid w:val="00E51AE9"/>
    <w:rsid w:val="00E5271B"/>
    <w:rsid w:val="00E5685D"/>
    <w:rsid w:val="00E60A5F"/>
    <w:rsid w:val="00E62A02"/>
    <w:rsid w:val="00E63B02"/>
    <w:rsid w:val="00E715DE"/>
    <w:rsid w:val="00E71F5D"/>
    <w:rsid w:val="00E74616"/>
    <w:rsid w:val="00E81C43"/>
    <w:rsid w:val="00E82853"/>
    <w:rsid w:val="00E83086"/>
    <w:rsid w:val="00E9288D"/>
    <w:rsid w:val="00E94894"/>
    <w:rsid w:val="00EA3352"/>
    <w:rsid w:val="00EA337E"/>
    <w:rsid w:val="00EA35C5"/>
    <w:rsid w:val="00EB5580"/>
    <w:rsid w:val="00EB640C"/>
    <w:rsid w:val="00EB73D9"/>
    <w:rsid w:val="00EC0E9A"/>
    <w:rsid w:val="00EC32EA"/>
    <w:rsid w:val="00ED1B66"/>
    <w:rsid w:val="00ED3C79"/>
    <w:rsid w:val="00ED4F60"/>
    <w:rsid w:val="00EF57BD"/>
    <w:rsid w:val="00F0007E"/>
    <w:rsid w:val="00F02567"/>
    <w:rsid w:val="00F0711F"/>
    <w:rsid w:val="00F103D4"/>
    <w:rsid w:val="00F106A0"/>
    <w:rsid w:val="00F12896"/>
    <w:rsid w:val="00F12D41"/>
    <w:rsid w:val="00F16903"/>
    <w:rsid w:val="00F16E73"/>
    <w:rsid w:val="00F22B25"/>
    <w:rsid w:val="00F438A3"/>
    <w:rsid w:val="00F54439"/>
    <w:rsid w:val="00F5447F"/>
    <w:rsid w:val="00F633AD"/>
    <w:rsid w:val="00F64E90"/>
    <w:rsid w:val="00F80FD8"/>
    <w:rsid w:val="00F81777"/>
    <w:rsid w:val="00F81964"/>
    <w:rsid w:val="00F83419"/>
    <w:rsid w:val="00F8380D"/>
    <w:rsid w:val="00F849EE"/>
    <w:rsid w:val="00F8543F"/>
    <w:rsid w:val="00F95BDF"/>
    <w:rsid w:val="00FA06A0"/>
    <w:rsid w:val="00FA372D"/>
    <w:rsid w:val="00FA5F2D"/>
    <w:rsid w:val="00FA6C67"/>
    <w:rsid w:val="00FA79CF"/>
    <w:rsid w:val="00FB0DC8"/>
    <w:rsid w:val="00FB1FC2"/>
    <w:rsid w:val="00FB4269"/>
    <w:rsid w:val="00FB5981"/>
    <w:rsid w:val="00FB6409"/>
    <w:rsid w:val="00FB7756"/>
    <w:rsid w:val="00FC35A5"/>
    <w:rsid w:val="00FC3B70"/>
    <w:rsid w:val="00FC7939"/>
    <w:rsid w:val="00FD3C83"/>
    <w:rsid w:val="00FD5C50"/>
    <w:rsid w:val="00FE5C03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982F2B"/>
  <w15:docId w15:val="{B440CAA2-5213-41E2-AF05-4681A95B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E0644"/>
    <w:pPr>
      <w:keepNext/>
      <w:keepLines/>
      <w:spacing w:before="480" w:after="160" w:line="25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167D"/>
    <w:pPr>
      <w:widowControl w:val="0"/>
      <w:autoSpaceDE w:val="0"/>
      <w:autoSpaceDN w:val="0"/>
    </w:pPr>
    <w:rPr>
      <w:rFonts w:cs="Calibri"/>
      <w:sz w:val="22"/>
      <w:szCs w:val="22"/>
    </w:rPr>
  </w:style>
  <w:style w:type="table" w:styleId="a3">
    <w:name w:val="Table Grid"/>
    <w:basedOn w:val="a1"/>
    <w:rsid w:val="00F0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C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locked/>
    <w:rsid w:val="006C611F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rsid w:val="006C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6C611F"/>
    <w:rPr>
      <w:rFonts w:eastAsia="Times New Roman" w:cs="Times New Roman"/>
      <w:lang w:eastAsia="ru-RU"/>
    </w:rPr>
  </w:style>
  <w:style w:type="paragraph" w:customStyle="1" w:styleId="ConsNonformat">
    <w:name w:val="ConsNonformat"/>
    <w:rsid w:val="000B0FE5"/>
    <w:pPr>
      <w:widowControl w:val="0"/>
    </w:pPr>
    <w:rPr>
      <w:rFonts w:ascii="Courier New" w:hAnsi="Courier New"/>
    </w:rPr>
  </w:style>
  <w:style w:type="paragraph" w:styleId="2">
    <w:name w:val="Body Text Indent 2"/>
    <w:basedOn w:val="a"/>
    <w:link w:val="20"/>
    <w:rsid w:val="00E2763E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E276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617C"/>
    <w:rPr>
      <w:rFonts w:ascii="Calibri" w:hAnsi="Calibri"/>
      <w:sz w:val="22"/>
      <w:lang w:eastAsia="ru-RU"/>
    </w:rPr>
  </w:style>
  <w:style w:type="paragraph" w:customStyle="1" w:styleId="Default">
    <w:name w:val="Default"/>
    <w:rsid w:val="00894C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3"/>
    <w:locked/>
    <w:rsid w:val="007872DD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7872DD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  <w:lang w:eastAsia="en-US"/>
    </w:rPr>
  </w:style>
  <w:style w:type="paragraph" w:styleId="a9">
    <w:name w:val="footnote text"/>
    <w:basedOn w:val="a"/>
    <w:link w:val="aa"/>
    <w:semiHidden/>
    <w:rsid w:val="00FB1FC2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locked/>
    <w:rsid w:val="00FB1FC2"/>
    <w:rPr>
      <w:rFonts w:ascii="Calibri" w:hAnsi="Calibri"/>
      <w:lang w:val="ru-RU" w:eastAsia="ru-RU" w:bidi="ar-SA"/>
    </w:rPr>
  </w:style>
  <w:style w:type="character" w:styleId="ab">
    <w:name w:val="footnote reference"/>
    <w:basedOn w:val="a0"/>
    <w:semiHidden/>
    <w:rsid w:val="00FB1FC2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C922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05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D05EC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2E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B1F65"/>
    <w:rPr>
      <w:rFonts w:ascii="Times New Roman" w:hAnsi="Times New Roman" w:cs="Times New Roman" w:hint="default"/>
    </w:rPr>
  </w:style>
  <w:style w:type="paragraph" w:customStyle="1" w:styleId="21">
    <w:name w:val="Основной текст с отступом 21"/>
    <w:basedOn w:val="a"/>
    <w:rsid w:val="000E4E83"/>
    <w:pPr>
      <w:overflowPunct w:val="0"/>
      <w:autoSpaceDE w:val="0"/>
      <w:autoSpaceDN w:val="0"/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szCs w:val="28"/>
    </w:rPr>
  </w:style>
  <w:style w:type="character" w:styleId="af0">
    <w:name w:val="annotation reference"/>
    <w:basedOn w:val="a0"/>
    <w:semiHidden/>
    <w:unhideWhenUsed/>
    <w:rsid w:val="002A367F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2A367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2A367F"/>
  </w:style>
  <w:style w:type="paragraph" w:styleId="af3">
    <w:name w:val="annotation subject"/>
    <w:basedOn w:val="af1"/>
    <w:next w:val="af1"/>
    <w:link w:val="af4"/>
    <w:semiHidden/>
    <w:unhideWhenUsed/>
    <w:rsid w:val="002A367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2A367F"/>
    <w:rPr>
      <w:b/>
      <w:bCs/>
    </w:rPr>
  </w:style>
  <w:style w:type="character" w:styleId="af5">
    <w:name w:val="Hyperlink"/>
    <w:basedOn w:val="a0"/>
    <w:unhideWhenUsed/>
    <w:rsid w:val="00127742"/>
    <w:rPr>
      <w:color w:val="0000FF" w:themeColor="hyperlink"/>
      <w:u w:val="single"/>
    </w:rPr>
  </w:style>
  <w:style w:type="character" w:customStyle="1" w:styleId="CharStyle15">
    <w:name w:val="Char Style 15"/>
    <w:basedOn w:val="a0"/>
    <w:link w:val="Style14"/>
    <w:uiPriority w:val="99"/>
    <w:rsid w:val="00C80BFF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C80BFF"/>
    <w:pPr>
      <w:widowControl w:val="0"/>
      <w:shd w:val="clear" w:color="auto" w:fill="FFFFFF"/>
      <w:spacing w:before="180" w:after="0" w:line="307" w:lineRule="exact"/>
    </w:pPr>
    <w:rPr>
      <w:sz w:val="26"/>
      <w:szCs w:val="26"/>
    </w:rPr>
  </w:style>
  <w:style w:type="character" w:customStyle="1" w:styleId="Hyperlink0">
    <w:name w:val="Hyperlink.0"/>
    <w:basedOn w:val="a0"/>
    <w:rsid w:val="00C80BFF"/>
    <w:rPr>
      <w:rFonts w:ascii="Times New Roman" w:eastAsia="Times New Roman" w:hAnsi="Times New Roman" w:cs="Times New Roman"/>
      <w:color w:val="0000FF"/>
      <w:sz w:val="32"/>
      <w:szCs w:val="3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rsid w:val="005E0644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f6">
    <w:name w:val="No Spacing"/>
    <w:aliases w:val="Официальный"/>
    <w:link w:val="af7"/>
    <w:uiPriority w:val="1"/>
    <w:qFormat/>
    <w:rsid w:val="002179A2"/>
    <w:rPr>
      <w:sz w:val="22"/>
      <w:szCs w:val="22"/>
      <w:lang w:eastAsia="en-US"/>
    </w:rPr>
  </w:style>
  <w:style w:type="character" w:customStyle="1" w:styleId="af7">
    <w:name w:val="Без интервала Знак"/>
    <w:aliases w:val="Официальный Знак"/>
    <w:basedOn w:val="a0"/>
    <w:link w:val="af6"/>
    <w:uiPriority w:val="1"/>
    <w:locked/>
    <w:rsid w:val="002179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sf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B9E9-FB71-4C77-9612-679A68DC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9296</Words>
  <Characters>52988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MTSZ</Company>
  <LinksUpToDate>false</LinksUpToDate>
  <CharactersWithSpaces>62160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RakshenkoIA</dc:creator>
  <cp:lastModifiedBy>Панца Екатерина Александровна</cp:lastModifiedBy>
  <cp:revision>2</cp:revision>
  <cp:lastPrinted>2022-03-02T11:55:00Z</cp:lastPrinted>
  <dcterms:created xsi:type="dcterms:W3CDTF">2024-03-19T13:46:00Z</dcterms:created>
  <dcterms:modified xsi:type="dcterms:W3CDTF">2024-03-19T13:46:00Z</dcterms:modified>
</cp:coreProperties>
</file>