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36" w:rsidRPr="007F51C0" w:rsidRDefault="003034CE" w:rsidP="000E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C0">
        <w:rPr>
          <w:rFonts w:ascii="Times New Roman" w:hAnsi="Times New Roman" w:cs="Times New Roman"/>
          <w:b/>
          <w:sz w:val="28"/>
          <w:szCs w:val="28"/>
        </w:rPr>
        <w:t>Функции подведомственных организаций</w:t>
      </w:r>
    </w:p>
    <w:p w:rsidR="00677E36" w:rsidRPr="00930874" w:rsidRDefault="00677E36" w:rsidP="000E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77E36" w:rsidRPr="00930874" w:rsidTr="00ED5A97">
        <w:tc>
          <w:tcPr>
            <w:tcW w:w="3823" w:type="dxa"/>
          </w:tcPr>
          <w:p w:rsidR="00677E36" w:rsidRPr="00930874" w:rsidRDefault="00677E36" w:rsidP="000E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</w:tcPr>
          <w:p w:rsidR="00677E36" w:rsidRDefault="00677E36" w:rsidP="000E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</w:t>
            </w:r>
          </w:p>
          <w:p w:rsidR="007F51C0" w:rsidRPr="00930874" w:rsidRDefault="007F51C0" w:rsidP="000E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4CE" w:rsidRPr="00930874" w:rsidTr="00777DB9">
        <w:tc>
          <w:tcPr>
            <w:tcW w:w="9634" w:type="dxa"/>
            <w:gridSpan w:val="2"/>
          </w:tcPr>
          <w:p w:rsidR="003034CE" w:rsidRDefault="003034CE" w:rsidP="000E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унитарные предприятия</w:t>
            </w:r>
          </w:p>
          <w:p w:rsidR="000E66FD" w:rsidRPr="00930874" w:rsidRDefault="000E66FD" w:rsidP="000E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3034CE" w:rsidP="000E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ФГУП «Московское протезно-ортопедическое предприятие» Минтруда России </w:t>
            </w:r>
          </w:p>
        </w:tc>
        <w:tc>
          <w:tcPr>
            <w:tcW w:w="5811" w:type="dxa"/>
          </w:tcPr>
          <w:p w:rsidR="003034CE" w:rsidRDefault="003034CE" w:rsidP="000E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Производство протезно-ортопедических изделий, в том числе ортопедической обуви, оказание протезно-ортопедических услуг населению.</w:t>
            </w:r>
          </w:p>
          <w:p w:rsidR="000E66FD" w:rsidRPr="00930874" w:rsidRDefault="000E66FD" w:rsidP="000E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9634" w:type="dxa"/>
            <w:gridSpan w:val="2"/>
          </w:tcPr>
          <w:p w:rsidR="003034CE" w:rsidRDefault="003034CE" w:rsidP="000E66FD">
            <w:pPr>
              <w:jc w:val="center"/>
              <w:rPr>
                <w:rStyle w:val="FontStyle26"/>
                <w:sz w:val="24"/>
                <w:szCs w:val="24"/>
              </w:rPr>
            </w:pPr>
            <w:r w:rsidRPr="00930874">
              <w:rPr>
                <w:rStyle w:val="FontStyle26"/>
                <w:sz w:val="24"/>
                <w:szCs w:val="24"/>
              </w:rPr>
              <w:t>Федеральные государственные бюджетные учреждения</w:t>
            </w:r>
          </w:p>
          <w:p w:rsidR="000E66FD" w:rsidRPr="00930874" w:rsidRDefault="000E66FD" w:rsidP="000E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3034CE" w:rsidP="000E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Style w:val="FontStyle26"/>
                <w:b w:val="0"/>
                <w:sz w:val="24"/>
                <w:szCs w:val="24"/>
              </w:rPr>
              <w:t xml:space="preserve">ФГБУ «Управление служебными зданиями и материально-техническим обеспечением» </w:t>
            </w:r>
            <w:r w:rsidRPr="00930874">
              <w:rPr>
                <w:rStyle w:val="FontStyle28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5811" w:type="dxa"/>
          </w:tcPr>
          <w:p w:rsidR="003034CE" w:rsidRPr="00930874" w:rsidRDefault="003034CE" w:rsidP="000E66FD">
            <w:pPr>
              <w:pStyle w:val="Style4"/>
              <w:widowControl/>
              <w:spacing w:line="240" w:lineRule="auto"/>
              <w:ind w:right="461"/>
              <w:jc w:val="both"/>
              <w:rPr>
                <w:rStyle w:val="FontStyle27"/>
                <w:sz w:val="24"/>
                <w:szCs w:val="24"/>
              </w:rPr>
            </w:pPr>
            <w:r w:rsidRPr="00930874">
              <w:rPr>
                <w:rStyle w:val="FontStyle27"/>
                <w:sz w:val="24"/>
                <w:szCs w:val="24"/>
              </w:rPr>
              <w:t>Предметом и целями деятельности являются:</w:t>
            </w:r>
          </w:p>
          <w:p w:rsidR="003034CE" w:rsidRPr="00930874" w:rsidRDefault="003034CE" w:rsidP="000E66FD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560"/>
              </w:tabs>
              <w:spacing w:line="240" w:lineRule="auto"/>
              <w:ind w:left="0" w:firstLine="851"/>
              <w:jc w:val="both"/>
              <w:rPr>
                <w:rStyle w:val="FontStyle27"/>
                <w:sz w:val="24"/>
                <w:szCs w:val="24"/>
              </w:rPr>
            </w:pPr>
            <w:r w:rsidRPr="00930874">
              <w:rPr>
                <w:rStyle w:val="FontStyle27"/>
                <w:sz w:val="24"/>
                <w:szCs w:val="24"/>
              </w:rPr>
              <w:t>осуществление функций в сфере управления, эксплуатации и обслуживания недвижимого имущества Министерства, развитие его технической базы, а также материально - техническое обеспечение Министерства и Учреждения;</w:t>
            </w:r>
          </w:p>
          <w:p w:rsidR="003034CE" w:rsidRPr="00930874" w:rsidRDefault="003034CE" w:rsidP="000E66FD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560"/>
              </w:tabs>
              <w:spacing w:line="240" w:lineRule="auto"/>
              <w:ind w:left="0" w:firstLine="851"/>
              <w:jc w:val="both"/>
              <w:rPr>
                <w:rStyle w:val="FontStyle27"/>
                <w:sz w:val="24"/>
                <w:szCs w:val="24"/>
              </w:rPr>
            </w:pPr>
            <w:r w:rsidRPr="00930874">
              <w:rPr>
                <w:color w:val="000000"/>
              </w:rPr>
              <w:t xml:space="preserve">обеспечение </w:t>
            </w:r>
            <w:r w:rsidRPr="00930874">
              <w:t>планирования и реализации мероприятий по использованию информационно - коммуникационных технологий в деятельности Министерства и Учреждения.</w:t>
            </w:r>
          </w:p>
          <w:p w:rsidR="003034CE" w:rsidRPr="00930874" w:rsidRDefault="003034CE" w:rsidP="000E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3034CE" w:rsidP="000E66FD">
            <w:pPr>
              <w:jc w:val="both"/>
              <w:rPr>
                <w:rStyle w:val="FontStyle26"/>
                <w:b w:val="0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Российской Федерации</w:t>
            </w:r>
          </w:p>
        </w:tc>
        <w:tc>
          <w:tcPr>
            <w:tcW w:w="5811" w:type="dxa"/>
          </w:tcPr>
          <w:p w:rsidR="00930874" w:rsidRPr="00930874" w:rsidRDefault="00930874" w:rsidP="000E66FD">
            <w:pPr>
              <w:ind w:firstLine="709"/>
              <w:jc w:val="both"/>
              <w:rPr>
                <w:rStyle w:val="FontStyle27"/>
                <w:sz w:val="24"/>
                <w:szCs w:val="24"/>
              </w:rPr>
            </w:pPr>
            <w:r w:rsidRPr="00930874">
              <w:rPr>
                <w:rStyle w:val="FontStyle27"/>
                <w:sz w:val="24"/>
                <w:szCs w:val="24"/>
              </w:rPr>
              <w:t>Предметом и целями деятельности являются:</w:t>
            </w:r>
          </w:p>
          <w:p w:rsidR="00930874" w:rsidRPr="00930874" w:rsidRDefault="00930874" w:rsidP="000E66FD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560"/>
              </w:tabs>
              <w:spacing w:line="240" w:lineRule="auto"/>
              <w:ind w:left="0" w:firstLine="851"/>
              <w:jc w:val="both"/>
              <w:rPr>
                <w:rStyle w:val="FontStyle27"/>
                <w:sz w:val="24"/>
                <w:szCs w:val="24"/>
              </w:rPr>
            </w:pPr>
            <w:r w:rsidRPr="00930874">
              <w:rPr>
                <w:color w:val="000000"/>
              </w:rPr>
              <w:t>научно-методическое обеспечение государственной политики в сфере социально-трудовых отношений</w:t>
            </w:r>
            <w:r w:rsidRPr="00930874">
              <w:rPr>
                <w:rStyle w:val="FontStyle27"/>
                <w:sz w:val="24"/>
                <w:szCs w:val="24"/>
              </w:rPr>
              <w:t>;</w:t>
            </w:r>
          </w:p>
          <w:p w:rsidR="00930874" w:rsidRPr="00930874" w:rsidRDefault="00930874" w:rsidP="000E66FD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560"/>
              </w:tabs>
              <w:spacing w:line="240" w:lineRule="auto"/>
              <w:ind w:left="0" w:firstLine="851"/>
              <w:jc w:val="both"/>
            </w:pPr>
            <w:r w:rsidRPr="00930874">
              <w:rPr>
                <w:color w:val="000000"/>
              </w:rPr>
              <w:t>исследования рынка труда и занятости населения (вопросы организации, нормирования, производительности труда, заработной платы, трудовой мобильности, баланса спроса и предложения рабочей силы, социального обеспечения)</w:t>
            </w:r>
            <w:r w:rsidRPr="00930874">
              <w:t>;</w:t>
            </w:r>
          </w:p>
          <w:p w:rsidR="00930874" w:rsidRPr="00930874" w:rsidRDefault="00930874" w:rsidP="000E66FD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560"/>
              </w:tabs>
              <w:spacing w:line="240" w:lineRule="auto"/>
              <w:ind w:left="0" w:firstLine="851"/>
              <w:jc w:val="both"/>
            </w:pPr>
            <w:r w:rsidRPr="00930874">
              <w:t>исследования в сфере условий и охраны труда (мониторинги, исследования условий труда, производственного травматизма и профессиональной заболеваемости работников различных отраслей экономики);</w:t>
            </w:r>
          </w:p>
          <w:p w:rsidR="00930874" w:rsidRPr="00930874" w:rsidRDefault="00930874" w:rsidP="000E66FD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560"/>
              </w:tabs>
              <w:spacing w:line="240" w:lineRule="auto"/>
              <w:ind w:left="0" w:firstLine="851"/>
              <w:jc w:val="both"/>
            </w:pPr>
            <w:r w:rsidRPr="00930874">
              <w:rPr>
                <w:color w:val="000000"/>
              </w:rPr>
              <w:t>координация деятельности по разработке и актуализации профессиональных стандартов.</w:t>
            </w:r>
          </w:p>
          <w:p w:rsidR="003034CE" w:rsidRPr="00930874" w:rsidRDefault="003034CE" w:rsidP="000E66FD">
            <w:pPr>
              <w:pStyle w:val="Style2"/>
              <w:widowControl/>
              <w:tabs>
                <w:tab w:val="left" w:pos="1560"/>
              </w:tabs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3034CE" w:rsidP="000E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</w:tc>
        <w:tc>
          <w:tcPr>
            <w:tcW w:w="5811" w:type="dxa"/>
          </w:tcPr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а) проводит фундаментальные, прикладные научные и научно-технические работы и исследования по проблемам инвалидности, протезирования, медико-социальной экспертизы, медицинской, профессиональной, социальной реабилитации лиц с ограничениями жизнедеятельности;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б) осуществляет комплексную медицинскую, социальную, профессиональную реабилитацию, включая восстановительное лечение и реконструктивную хирургию, оказание первичной медико-санитарной помощи; специализированной, в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высокотехнологичной медицинской помощи, а также паллиативной медицинской помощи у больных с четко прогнозируемой инвалидностью, инвалидов, других льготных категорий граждан, предусмотренных законодательством Российской Федерации, а также категорий больных и инвалидов, привлекаемых с целью проведения тематических научных исследований;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в) разрабатывает, моделирует, апробирует и внедряет инновационные подходы к организации и проведению реабилитационных мероприятий у инвалидов для максимального восстановления их жизнедеятельности и интеграции в общество;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г) осуществляет деятельность по научно-методическому обеспечению мероприятий для развития системы физической культуры и спорта у инвалидов;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д) проводит первичное, сложное и атипичное протезирование конечностей и 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ортезирование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и инвалидов с дефектами опорно-двигательного аппарата, обучение их пользованию протезно-ортопедическими изделиями; оказание других видов протезно-ортопедической помощи населению;</w:t>
            </w:r>
          </w:p>
          <w:p w:rsidR="003034CE" w:rsidRDefault="003034CE" w:rsidP="000E66FD">
            <w:pPr>
              <w:pStyle w:val="Style4"/>
              <w:widowControl/>
              <w:spacing w:line="240" w:lineRule="auto"/>
              <w:ind w:right="461"/>
              <w:jc w:val="both"/>
              <w:rPr>
                <w:lang w:eastAsia="en-US"/>
              </w:rPr>
            </w:pPr>
            <w:r w:rsidRPr="00930874">
              <w:rPr>
                <w:lang w:eastAsia="en-US"/>
              </w:rPr>
              <w:t>е) разрабатывает, внедряет и сопровождает информационные технологии в области медико-социальной экспертизы, предупреждения инвалидности и реабилитации инвалидов</w:t>
            </w:r>
          </w:p>
          <w:p w:rsidR="000E66FD" w:rsidRPr="00930874" w:rsidRDefault="000E66FD" w:rsidP="000E66FD">
            <w:pPr>
              <w:pStyle w:val="Style4"/>
              <w:widowControl/>
              <w:spacing w:line="240" w:lineRule="auto"/>
              <w:ind w:right="461"/>
              <w:jc w:val="both"/>
              <w:rPr>
                <w:rStyle w:val="FontStyle27"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3034CE" w:rsidP="000E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Федеральное государственное бюджетное учреждение «Федеральный научный центр реабилитации инвалидов им. Г.А. Альбрехта» Министерства труда и социальной защиты Российской Федерации</w:t>
            </w:r>
          </w:p>
        </w:tc>
        <w:tc>
          <w:tcPr>
            <w:tcW w:w="5811" w:type="dxa"/>
          </w:tcPr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а) проводит фундаментальные, прикладные научные и научно-технические работы и исследования в области медико-социальной экспертизы, протезирования, протезостроения и реабилитации больных и инвалидов; 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б) осуществляет научно-методическую и практическую деятельность по проблемам инвалидности и инвалидов в Российской Федерации, в том числе в области медико-социальной экспертизы, реабилитации инвалидов, протезирования, протезостроения, технических средств реабилитации; 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в) оказывает услуги по проведению реабилитационных мероприятий гражданам, в том числе инвалидам в стационарных условиях, включая восстановительные медицинские мероприятия: восстановительную терапию (включая лекарственное обеспечение), реконструктивную хирургию (включая лекарственное обеспечение), социально-средовую, социально-педагогическую и социокультурную реабилитацию, социально-бытовую адаптацию, профессиональную ориентацию, протезирование и 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ортезирование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инвалидам, требующих специальных и научно-обоснованных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реабилитационных технологий, в том числе в рамках индивидуальной программы реабилитации и 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г) выпускает опытные партии и образцы протезно-ортопедических изделий, технических средств реабилитации, полуфабрикатов и комплектующих изделий к ним, а также технические средства оценки реабилитационного эффекта;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д) оказывает протезно-ортопедическую помощь инвалидам с нарушением функций опорно-двигательного аппарата, в том числе по протезированию, снабжению ортопедической обувью и иными средствами реабилитации;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е) реализует основные образовательные программы послевузовского профессионального образования (аспирантура, клиническая ординатура, интернатура) и дополнительного профессионального образования в соответствии с законодательством Российской Федерации, организует и проводит учебную и производственную практику студентов высших и средних специальных медицинских учебных заведений на базе Учреждения;</w:t>
            </w:r>
          </w:p>
          <w:p w:rsidR="003034CE" w:rsidRDefault="003034CE" w:rsidP="000E66FD">
            <w:pPr>
              <w:pStyle w:val="Style4"/>
              <w:widowControl/>
              <w:spacing w:line="240" w:lineRule="auto"/>
              <w:ind w:right="461"/>
              <w:jc w:val="both"/>
              <w:rPr>
                <w:lang w:eastAsia="en-US"/>
              </w:rPr>
            </w:pPr>
            <w:r w:rsidRPr="00930874">
              <w:rPr>
                <w:lang w:eastAsia="en-US"/>
              </w:rPr>
              <w:t>ж) оказывает информационные услуги, разрабатывает, внедряет и сопровождает информационные технологии в области медико-социальной экспертизы, предупреждения инвалидности и реабилитации инвалидов.</w:t>
            </w:r>
          </w:p>
          <w:p w:rsidR="000E66FD" w:rsidRPr="00930874" w:rsidRDefault="000E66FD" w:rsidP="000E66FD">
            <w:pPr>
              <w:pStyle w:val="Style4"/>
              <w:widowControl/>
              <w:spacing w:line="240" w:lineRule="auto"/>
              <w:ind w:right="461"/>
              <w:jc w:val="both"/>
              <w:rPr>
                <w:rStyle w:val="FontStyle27"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3034CE" w:rsidP="000E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Федеральное государственное бюджетное образовательное учреждение дополнительного профессионального образования «Санкт-Петербургский институт усовершенствования врачей-экспертов» Министерства труда и социальной защиты Российской Федерации</w:t>
            </w:r>
          </w:p>
        </w:tc>
        <w:tc>
          <w:tcPr>
            <w:tcW w:w="5811" w:type="dxa"/>
          </w:tcPr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а) подготавливает кадры по дополнительным образовательным программам, образовательным программам высшего образования, программам профессионального обучения, а также основным профессиональным образовательным программам послевузовского медицинского образования;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б) проводит научные исследования, экспериментальные разработки, а также распространение современных научных знаний в обществе;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в) совершенствует профессиональную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мероприятий;</w:t>
            </w:r>
          </w:p>
          <w:p w:rsidR="003034CE" w:rsidRDefault="003034CE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г) проводит профессиональную переподготовку и повышение квалификации врачей и специалистов органов и учреждений здравоохранения и социальной сферы, отечественных и зарубежных, в том числе по организации и проведению медико-социальной экспертизы и реабилитации инвалидов, оказанию протезно-ортопедической помощи больным и инвалидам и медико-социальному обслуживанию инвалидов и престарелых в стационарных и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учреждениях социального обслуживания населения на уровне современных требований науки и практики.</w:t>
            </w:r>
          </w:p>
          <w:p w:rsidR="000E66FD" w:rsidRPr="00930874" w:rsidRDefault="000E66FD" w:rsidP="000E66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3034CE" w:rsidP="000E66FD">
            <w:pPr>
              <w:jc w:val="both"/>
              <w:rPr>
                <w:rStyle w:val="FontStyle26"/>
                <w:b w:val="0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</w:p>
        </w:tc>
        <w:tc>
          <w:tcPr>
            <w:tcW w:w="5811" w:type="dxa"/>
          </w:tcPr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а) проводит медико-социальную экспертизу граждан, обжаловавших решения экспертных составов главных бюро, в том числе с использованием ЕАВИИАС;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б) проводит медико-социальную экспертизу граждан по направлению экспертных составов главных бюро в случаях, требующих применения особо сложных специальных видов обследования или консультативного заключения Федерального бюро;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в) оценивает качество предоставления государственной услуги по проведению медико-социальной экспертизы и проводит при осуществлении контроля за решениями главных бюро повторную медико-социальную экспертизу граждан, прошедших медико-социальную экспертизу в экспертных составах главных бюро, в том числе с использованием ЕАВИИАС и при наличии достаточных оснований изменяет либо отменяет решения экспертных составов главных бюро;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г) рассматривает жалобы граждан на действия (бездействие) главных бюро, их должностных лиц и в случае признания их обоснованными принимает меры по устранению выявленных недостатков;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д) в случае проведения медико-социальной экспертизы: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степень утраты профессиональной трудоспособности (в процентах);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стойкую утрату трудоспособности;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осуществляет комплексную экспертно-реабилитационную диагностику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ж) проводит по поручению Министерства труда и социальной защиты Российской Федерации научные исследования в установленной сфере деятельности;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з) осуществляет мероприятия по профессиональной подготовке, переподготовке и повышению квалификации специалистов в области медико-социальной экспертизы;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и) оказывает методологическую и организационно-методическую помощь главным бюро, обеспечивает единообразное применение законодательства Российской Федерации в области социальной защиты инвалидов в установленной сфере деятельности;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к) формирует банк данных о гражданах, прошедших медико-социальную экспертизу, осуществляет государственное статистическое наблюдение за демографическим составом инвалидов, в том числе с использованием ЕАВИИАС;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л) принимает участие в изучении факторов, приводящих к инвалидности, и вносит предложения по разработке и реализации программ по проблемам инвалидности и инвалидов;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м) вносит в Министерство труда и социальной защиты Российской Федерации предложения о внедрении в практику результатов научных разработок, новых технологий экспертно-реабилитационной диагностики, передового опыта главных бюро, а также реализации программ по различным направлениям медико-социальной экспертизы;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н) вносит в Министерство труда и социальной защиты Российской Федерации предложения по формированию государственного заказа на проведение научно-исследовательских и опытно-конструкторских работ по медико-социальной экспертизе;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о) осуществляет мероприятия по комплексной реабилитации инвалидов, в том числе занимающихся физкультурой и спортом, включая медицинскую реабилитацию и оказание специализированной, в том числе высокотехнологичной, медицинской помощи;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п) осуществляет мероприятия по сбору статистической отчетности, информационных и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материалов о деятельности главных бюро, в том числе с использованием ЕАВИИАС;</w:t>
            </w:r>
          </w:p>
          <w:p w:rsidR="003034CE" w:rsidRPr="00930874" w:rsidRDefault="003034CE" w:rsidP="000E66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р) организует и проводит выездные заседания специалистов экспертных составов Федерального бюро на базе медицинских организаций;</w:t>
            </w:r>
          </w:p>
          <w:p w:rsidR="000E66FD" w:rsidRPr="00930874" w:rsidRDefault="003034CE" w:rsidP="002B1AFD">
            <w:pPr>
              <w:pStyle w:val="Style4"/>
              <w:widowControl/>
              <w:spacing w:line="240" w:lineRule="auto"/>
              <w:ind w:right="461"/>
              <w:jc w:val="both"/>
              <w:rPr>
                <w:rStyle w:val="FontStyle27"/>
                <w:sz w:val="24"/>
                <w:szCs w:val="24"/>
              </w:rPr>
            </w:pPr>
            <w:r w:rsidRPr="00930874">
              <w:rPr>
                <w:lang w:eastAsia="en-US"/>
              </w:rPr>
              <w:t xml:space="preserve">с) </w:t>
            </w:r>
            <w:r w:rsidRPr="00930874">
              <w:rPr>
                <w:rFonts w:eastAsia="Times New Roman"/>
                <w:color w:val="333333"/>
              </w:rPr>
              <w:t>осуществляет </w:t>
            </w:r>
            <w:hyperlink r:id="rId5" w:history="1">
              <w:r w:rsidRPr="00930874">
                <w:rPr>
                  <w:rStyle w:val="a4"/>
                  <w:rFonts w:eastAsia="Times New Roman"/>
                  <w:color w:val="262626"/>
                </w:rPr>
                <w:t>образовательную деятельность</w:t>
              </w:r>
            </w:hyperlink>
            <w:r w:rsidR="002B1AFD">
              <w:rPr>
                <w:rFonts w:eastAsia="Times New Roman"/>
                <w:color w:val="333333"/>
              </w:rPr>
              <w:t xml:space="preserve"> </w:t>
            </w:r>
            <w:r w:rsidRPr="00930874">
              <w:rPr>
                <w:rFonts w:eastAsia="Times New Roman"/>
                <w:color w:val="333333"/>
              </w:rPr>
              <w:t>п</w:t>
            </w:r>
            <w:r w:rsidR="002B1AFD">
              <w:rPr>
                <w:rFonts w:eastAsia="Times New Roman"/>
                <w:color w:val="333333"/>
              </w:rPr>
              <w:t>о профессиональной подготовке и</w:t>
            </w:r>
            <w:r w:rsidRPr="00930874">
              <w:rPr>
                <w:rFonts w:eastAsia="Times New Roman"/>
                <w:color w:val="333333"/>
              </w:rPr>
              <w:t xml:space="preserve"> переподготовке на основе высшего (аспирантура, ординатура) и дополнительного профессионального образования (профессиональная переподготовка и повышение квалификации) специалистов учреждений медико-социальной экспертизы, реабилитации и </w:t>
            </w:r>
            <w:proofErr w:type="spellStart"/>
            <w:r w:rsidRPr="00930874">
              <w:rPr>
                <w:rFonts w:eastAsia="Times New Roman"/>
                <w:color w:val="333333"/>
              </w:rPr>
              <w:t>абилитации</w:t>
            </w:r>
            <w:proofErr w:type="spellEnd"/>
            <w:r w:rsidRPr="00930874">
              <w:rPr>
                <w:rFonts w:eastAsia="Times New Roman"/>
                <w:color w:val="333333"/>
              </w:rPr>
              <w:t xml:space="preserve"> инвалидов, социальной защиты населения, предприятий реабилитационной индустрии</w:t>
            </w:r>
            <w:bookmarkStart w:id="0" w:name="_GoBack"/>
            <w:bookmarkEnd w:id="0"/>
          </w:p>
        </w:tc>
      </w:tr>
      <w:tr w:rsidR="003034CE" w:rsidRPr="00930874" w:rsidTr="00D66D9C">
        <w:tc>
          <w:tcPr>
            <w:tcW w:w="9634" w:type="dxa"/>
            <w:gridSpan w:val="2"/>
          </w:tcPr>
          <w:p w:rsidR="003034CE" w:rsidRDefault="003034CE" w:rsidP="000E66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Федеральные казенные учреждения</w:t>
            </w:r>
          </w:p>
          <w:p w:rsidR="000E66FD" w:rsidRPr="00930874" w:rsidRDefault="000E66FD" w:rsidP="000E66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4CE" w:rsidRPr="00930874" w:rsidTr="00ED5A97">
        <w:tc>
          <w:tcPr>
            <w:tcW w:w="3823" w:type="dxa"/>
          </w:tcPr>
          <w:p w:rsidR="003034CE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696A">
              <w:rPr>
                <w:rFonts w:ascii="Times New Roman" w:hAnsi="Times New Roman" w:cs="Times New Roman"/>
                <w:sz w:val="24"/>
                <w:szCs w:val="24"/>
              </w:rPr>
              <w:t>едеральное казенное учреждение «Информационные технологии в социальной сфере»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11" w:type="dxa"/>
          </w:tcPr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 обеспечение проектирования информационных систем, баз данных, информационно-телекоммуникационных сетей и сетей связи;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б) организация и обеспечение разработки компьютерного программного обеспечения, оказания консультационных услуг в данной области и других сопутствующих услуг;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в) организация и обеспечение внедрения программного обеспечения, информационно-телекоммуникационных сетей, сетей связи, вычислительной техники;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 г) организация и обеспечение эксплуатации и сопровождения программного обеспечения, эксплуатации информационных систем и компьютерного оборудования;</w:t>
            </w:r>
          </w:p>
          <w:p w:rsidR="002B1A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д) анализ информационных потребностей пользователей, подготовка и реализация оптимальных решений по созданию и развитию информационных систем, информационно-телекоммуникационных сетей;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е) организация и обеспечение информационной безопасности информационных систем, информационно-телекоммуникационных сетей и сетей связи, сохранности данных;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ж) организация и обеспечение администрирования информационных систем и баз данных;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з) обработка данных, формирование и предоставление аналитических данных;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и) организация и осуществление работ по защите информации в отношении объектов информатизации в установленном законодательством Российской Федерации порядке;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участие в формировании документов, содержащих мероприятия, направленные на реализацию цифровой трансформац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Минтруда России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, координируемых им государственных внебюджетных фондов, федеральных учреждений медико-социальной экспертизы, а также содержащих цели, соответствующие им показатели (включая их значения) результативности и эффективности системы государственного управления, которые планируется достигнуть посредством цифровой трансформации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очередном финансовом году и в п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лановом периоде, предусмотренном бюджетным законодательством Российской Федерации, включая сведения об источниках и объемах требуемого для этого финансового обеспечения;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л) участие в разработке проектов технических заданий, технических требований к закупаемым товарам, работам и услугам в сфере информационно-коммуникационных технологий;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м) участие в осуществлении экспертизы мероприятий в сфере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технологий Минтруда России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координируемых им государственных внебюджетных фондов, федеральных учреждений медико-социальной экспертизы, формирование отчетности по результатам их реализации;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н) организация и осуществление информационно-аналитического обеспечения по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 деятельности Минтруда России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, координируемых им государственных внебюджетных фондов, федеральных учреждений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экспертизы;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о) организация и обеспечение подготовки информационно-справочных и разъясняющих материалов в целях повышения информированности и вовлеченности граждан в мероприятия, проекты и программы, реализуемые по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 деятельности Минтруда России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, координируемых им государственных внебюджетных фондов, федеральных учреждений медико-социальной экспертизы,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 п) организация и обеспечение проведения мониторинга публикаций в Средствах массовой информации, проведение исследований общественного мнения по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 деятельности Минтруда России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координируемых им государственных внебюджетных фондов, федеральных учреждений медико-социальной экспертизы; </w:t>
            </w:r>
          </w:p>
          <w:p w:rsidR="002B1AFD" w:rsidRPr="007F27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р) организация и обеспечение администрирования, производства контента, обеспечение обратной связи с представителями средств массовой информации и 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страниц Минтруда России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«Интернет»; </w:t>
            </w:r>
          </w:p>
          <w:p w:rsidR="000E66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с) участие в организации мероприятий, конгрессов, семинаров, массовых, образовательных, просветительских и иных мероприятий по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 деятельности Минтруда России</w:t>
            </w:r>
            <w:r w:rsidRPr="007F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(ФКПОУ «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ИвРТТИ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 (по отраслям).</w:t>
            </w:r>
          </w:p>
          <w:p w:rsidR="002B1A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Старший техник, техник.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Федерации»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(ФКПОУ «КТИ»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 09.02.03 Программирование в компьютерных системах.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Квалификация: Техник-программист.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бухгалтерской учет (по отраслям</w:t>
            </w:r>
            <w:proofErr w:type="gram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).Квалификация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: Бухгалтер.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3) 38.02.07 Банковское дело.</w:t>
            </w:r>
          </w:p>
          <w:p w:rsidR="002B1A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банковского дела.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(ФКПОУ «КТТИ»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 09.02.01 Конструирование, моделирование и технология изделий из кожи.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Техник-конструктор.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09.02.03 Программирование в компьютерных системах. Квалификация: Техник-программист.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3) 09.02.07 Информационные системы и программирование</w:t>
            </w:r>
          </w:p>
          <w:p w:rsidR="002B1A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Квалификации: Администратор баз данных, Программист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казенное профессиональное образовательное учреждение </w:t>
            </w: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«Кунгурский техникум-интернат»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(ФКПОУ «</w:t>
            </w: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Кунгурский техникум-интернат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 38.02.01 Экономика и бухгалтерский учет (по отраслям). Квалификация: Бухгалтер.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46.02.01 Документационное обеспечение управления и архивоведение.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Специалист по документационному обеспечению управления, архивист. 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ОПОП ПКРС: </w:t>
            </w:r>
          </w:p>
          <w:p w:rsidR="002B1A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46.01.02 Архивариус. Квалификация: Архивариус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«Курский музыкальный колледж-интернат слепых»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ФКПОУ «КМКИС»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1) 53.02.03 </w:t>
            </w: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Инструментальное исполнительство (по видам инструментов).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Квалификация: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Артист, Артист-инструменталист (концертмейстер), Преподаватель, Концертмейстер.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53.02.04 Вокальное искусство.</w:t>
            </w:r>
          </w:p>
          <w:p w:rsidR="002B1AFD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Артист-вокалист, преподаватель.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3) 53.02.06 Хоровое 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. Квалификация: Дирижер хора, преподаватель/хормейстер.</w:t>
            </w: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ФКПОУ «Межрегиональный центр (колледж)»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1) 39.02.02 Организация 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сурдокоммуникации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обеспечения. Квалификация: Юрист.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49.02.02 Адаптивная физическая культура.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по адаптивной физической культуре и спорту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3) 51.02.02 Социально-культурная деятельность (по видам). Квалификация: Организатор социально-культурной деятельности.</w:t>
            </w:r>
          </w:p>
          <w:p w:rsidR="002B1A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4) 54.02.01 Дизайн (по отраслям). Квалификация: Дизайнер.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казенное профессиональное образовательное учреждение </w:t>
            </w: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«Михайловский экономический колледж-интернат»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ФКПОУ «МЭКИ»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 09.02.03 Программирование в компьютерных системах. Квалификация: Техник-программист.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38.02.01 Экономика и бухгалтерский учет (по отраслям).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Бухгалтер. Бухгалтер, специалист по налогообложению.</w:t>
            </w:r>
          </w:p>
          <w:p w:rsidR="002B1AFD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3) 43.02.11 Гостиничный сервис. Квалификация: Менеджер.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ФКПОУ «НГГТКИ»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 09.02.04 Информационные системы (по отраслям).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по информационным системам.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 15.02.08 Технология машиностроения.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Техник 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3) 38.02.03 Операционная деятельность в логистике.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Операционный логист.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4) 42.02.01 Реклама.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по рекламе.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ОПОП ПКРС: 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 11.01.02 Радиомеханик.</w:t>
            </w:r>
          </w:p>
          <w:p w:rsidR="002B1AFD" w:rsidRPr="00930874" w:rsidRDefault="002B1AFD" w:rsidP="002B1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Радиомеханик по обслуживанию и ремонту радиотелевизионной аппаратуры.</w:t>
            </w:r>
          </w:p>
          <w:p w:rsidR="002B1AFD" w:rsidRPr="00930874" w:rsidRDefault="002B1AFD" w:rsidP="002B1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 12.01.07 Электромеханик по ремонту и обслуживанию электронной медицинской аппаратуры.</w:t>
            </w:r>
          </w:p>
          <w:p w:rsidR="002B1AFD" w:rsidRPr="00930874" w:rsidRDefault="002B1AFD" w:rsidP="002B1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9308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Электромеханик по ремонту и обслуживанию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электронной медицинской аппаратуры.</w:t>
            </w:r>
          </w:p>
          <w:p w:rsidR="002B1AFD" w:rsidRPr="00930874" w:rsidRDefault="002B1AFD" w:rsidP="002B1AFD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3) 15.01.30 Слесарь.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Квалификация: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Слесарь – инструментальщик. 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4) 29.01.05 Закройщик.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Закройщик; Портной.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5) 54.01.10 Художник росписи по дереву.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Художник росписи по дереву.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6) 54.01.13 Изготовитель художественных изделий из дерева.</w:t>
            </w:r>
          </w:p>
          <w:p w:rsidR="002B1AFD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Изготовитель художественных изделий из дерева.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казенное профессиональное образовательное учреждение </w:t>
            </w: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Новочеркасский</w:t>
            </w:r>
            <w:proofErr w:type="spellEnd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технологический техникум-интернат»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ФКПОУ «НТТИ»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 09.02.03 Программирование в компьютерных системах. Квалификация: Техник-программист.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29.02.01 Конструирование, моделирование и технология изделий из кожи.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Технолог-конструктор.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3) 29.02.04 Конструирование, моделирование и технология швейных изделий.</w:t>
            </w:r>
          </w:p>
          <w:p w:rsidR="002B1AFD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Технолог-конструктор.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4003D6">
        <w:trPr>
          <w:trHeight w:val="4839"/>
        </w:trPr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ФКПОУ «ОГЭКИ»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1) 38.02.01 Экономика и бухгалтерский учет (по отраслям)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 (базовый уровень). Бухгалтер, специалист по налогообложению (углубленный уровень).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2) 38.02.04 Коммерция (по отраслям).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 по продажам.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3) 40.02.01 Право и организация социального обеспечения.</w:t>
            </w:r>
          </w:p>
          <w:p w:rsidR="002B1AFD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Юрист.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ФКПОУ «СТИБ» Минтруда России)</w:t>
            </w:r>
          </w:p>
        </w:tc>
        <w:tc>
          <w:tcPr>
            <w:tcW w:w="5811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3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для лиц с особыми образовательными потребностями на основе комплексного образовательно-реабилитационного подхода для успешной трудовой интеграции выпускника. Обучение ведется по основным профессиональным образовательным программам: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отраслям).</w:t>
            </w:r>
          </w:p>
          <w:p w:rsidR="002B1AFD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Бухгалтер.</w:t>
            </w:r>
          </w:p>
          <w:p w:rsidR="002B1AFD" w:rsidRPr="00930874" w:rsidRDefault="002B1AFD" w:rsidP="002B1AF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D" w:rsidRPr="00930874" w:rsidTr="00ED5A97">
        <w:tc>
          <w:tcPr>
            <w:tcW w:w="3823" w:type="dxa"/>
          </w:tcPr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«Главное бюро медико-социальной экспертизы» Министерства труда и социальной защиты Российской Федерации</w:t>
            </w:r>
          </w:p>
          <w:p w:rsidR="002B1AFD" w:rsidRPr="00930874" w:rsidRDefault="002B1AFD" w:rsidP="002B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(по субъектам Российской </w:t>
            </w:r>
            <w:proofErr w:type="gram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Федерации)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811" w:type="dxa"/>
          </w:tcPr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а) проводит медико-социальную экспертизу граждан, обжаловавших решения бюро, в том числе с использованием ЕАВИИАС, а также медико-социальную экспертизу по направлению бюро в случаях, требующих специальных видов обследования или консультативного заключения экспертных составов главного бюро, с использованием специального диагностического оборудования;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б) проводит при осуществлении контроля за решениями бюро повторную медико-социальную </w:t>
            </w: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экспертизу граждан, прошедших медико-социальную экспертизу в бюро, с использованием специального диагностического оборудования и при наличии оснований изменяет либо отменяет решения бюро;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в) 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г) дает гражданам, проходящим медико-социальную экспертизу, разъяснения по вопросам медико-социальной экспертизы;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д) формирует банк данных о гражданах, проживающих на обслуживаемой территории, прошедших медико-социальную экспертизу, в том числе с использованием ЕАВИИАС; осуществляет государственное статистическое наблюдение за демографическим составом инвалидов, проживающих на обслуживаемой территории;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е) участвует в разработке индивидуальных программ реабилитации или </w:t>
            </w:r>
            <w:proofErr w:type="spellStart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308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профилактики инвалидности и социальной защиты инвалидов;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ж) координирует деятельность бюро и обобщает опыт их работы на обслуживаемой территории;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з) в случае проведения медико-социальной экспертизы: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степень утраты профессиональной трудоспособности (в процентах);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стойкую утрату трудоспособности;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катастроф,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к) 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работе;</w:t>
            </w:r>
          </w:p>
          <w:p w:rsidR="002B1AFD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4">
              <w:rPr>
                <w:rFonts w:ascii="Times New Roman" w:hAnsi="Times New Roman" w:cs="Times New Roman"/>
                <w:sz w:val="24"/>
                <w:szCs w:val="24"/>
              </w:rPr>
              <w:t>л) организует и проводит выездные заседания специалистов экспертных составов главного бюро на базе медицинских организаций.</w:t>
            </w:r>
          </w:p>
          <w:p w:rsidR="002B1AFD" w:rsidRPr="00930874" w:rsidRDefault="002B1AFD" w:rsidP="002B1A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E36" w:rsidRPr="00930874" w:rsidRDefault="00677E36" w:rsidP="000E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CE" w:rsidRPr="00930874" w:rsidRDefault="003034CE" w:rsidP="000E66FD">
      <w:pPr>
        <w:spacing w:after="0" w:line="240" w:lineRule="auto"/>
        <w:jc w:val="both"/>
        <w:rPr>
          <w:rStyle w:val="FontStyle27"/>
          <w:rFonts w:eastAsiaTheme="minorEastAsia"/>
          <w:sz w:val="24"/>
          <w:szCs w:val="24"/>
          <w:lang w:eastAsia="ru-RU"/>
        </w:rPr>
      </w:pPr>
    </w:p>
    <w:sectPr w:rsidR="003034CE" w:rsidRPr="0093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968A6"/>
    <w:multiLevelType w:val="hybridMultilevel"/>
    <w:tmpl w:val="F244C302"/>
    <w:lvl w:ilvl="0" w:tplc="8B8E493E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49"/>
    <w:rsid w:val="00030A48"/>
    <w:rsid w:val="000E66FD"/>
    <w:rsid w:val="002B1AFD"/>
    <w:rsid w:val="002E26B9"/>
    <w:rsid w:val="003034CE"/>
    <w:rsid w:val="004003D6"/>
    <w:rsid w:val="00617249"/>
    <w:rsid w:val="00677E36"/>
    <w:rsid w:val="007F51C0"/>
    <w:rsid w:val="00880018"/>
    <w:rsid w:val="00930874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A53D-6A0B-4D65-B480-3426897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30A4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0A48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30A48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030A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030A48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30A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A9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9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D5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bmse.ru/service/obrazovatelnaja_deja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Александровна</dc:creator>
  <cp:keywords/>
  <dc:description/>
  <cp:lastModifiedBy>Ушакова Мария Васильевна</cp:lastModifiedBy>
  <cp:revision>2</cp:revision>
  <dcterms:created xsi:type="dcterms:W3CDTF">2021-12-14T11:19:00Z</dcterms:created>
  <dcterms:modified xsi:type="dcterms:W3CDTF">2021-12-14T11:19:00Z</dcterms:modified>
</cp:coreProperties>
</file>