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7C" w:rsidRPr="009C2638" w:rsidRDefault="00420E7C" w:rsidP="00420E7C">
      <w:pPr>
        <w:autoSpaceDE w:val="0"/>
        <w:autoSpaceDN w:val="0"/>
        <w:adjustRightInd w:val="0"/>
        <w:ind w:firstLine="540"/>
        <w:jc w:val="both"/>
        <w:rPr>
          <w:sz w:val="28"/>
          <w:szCs w:val="28"/>
        </w:rPr>
      </w:pPr>
    </w:p>
    <w:p w:rsidR="00420E7C" w:rsidRPr="009C2638" w:rsidRDefault="00420E7C" w:rsidP="00420E7C">
      <w:pPr>
        <w:autoSpaceDE w:val="0"/>
        <w:autoSpaceDN w:val="0"/>
        <w:adjustRightInd w:val="0"/>
        <w:jc w:val="center"/>
        <w:outlineLvl w:val="0"/>
        <w:rPr>
          <w:sz w:val="28"/>
          <w:szCs w:val="28"/>
        </w:rPr>
      </w:pPr>
      <w:r>
        <w:rPr>
          <w:sz w:val="28"/>
          <w:szCs w:val="28"/>
        </w:rPr>
        <w:t xml:space="preserve">                                                                              </w:t>
      </w:r>
      <w:r w:rsidRPr="009C2638">
        <w:rPr>
          <w:sz w:val="28"/>
          <w:szCs w:val="28"/>
        </w:rPr>
        <w:t>Утвержден</w:t>
      </w:r>
    </w:p>
    <w:p w:rsidR="00420E7C" w:rsidRDefault="00420E7C" w:rsidP="00420E7C">
      <w:pPr>
        <w:autoSpaceDE w:val="0"/>
        <w:autoSpaceDN w:val="0"/>
        <w:adjustRightInd w:val="0"/>
        <w:rPr>
          <w:sz w:val="28"/>
          <w:szCs w:val="28"/>
        </w:rPr>
      </w:pPr>
      <w:r>
        <w:rPr>
          <w:sz w:val="28"/>
          <w:szCs w:val="28"/>
        </w:rPr>
        <w:t xml:space="preserve">                                                                              приказом </w:t>
      </w:r>
      <w:r w:rsidRPr="009C2638">
        <w:rPr>
          <w:sz w:val="28"/>
          <w:szCs w:val="28"/>
        </w:rPr>
        <w:t xml:space="preserve">Министерства </w:t>
      </w:r>
      <w:r>
        <w:rPr>
          <w:sz w:val="28"/>
          <w:szCs w:val="28"/>
        </w:rPr>
        <w:t xml:space="preserve">труда и             </w:t>
      </w:r>
    </w:p>
    <w:p w:rsidR="00420E7C" w:rsidRDefault="00420E7C" w:rsidP="00420E7C">
      <w:pPr>
        <w:autoSpaceDE w:val="0"/>
        <w:autoSpaceDN w:val="0"/>
        <w:adjustRightInd w:val="0"/>
        <w:jc w:val="center"/>
        <w:rPr>
          <w:sz w:val="28"/>
          <w:szCs w:val="28"/>
        </w:rPr>
      </w:pPr>
      <w:r>
        <w:rPr>
          <w:sz w:val="28"/>
          <w:szCs w:val="28"/>
        </w:rPr>
        <w:t xml:space="preserve">                                                                             </w:t>
      </w:r>
      <w:r w:rsidRPr="000F056B">
        <w:rPr>
          <w:sz w:val="28"/>
          <w:szCs w:val="28"/>
        </w:rPr>
        <w:t>социальной</w:t>
      </w:r>
      <w:r>
        <w:rPr>
          <w:sz w:val="28"/>
          <w:szCs w:val="28"/>
        </w:rPr>
        <w:t xml:space="preserve"> и защиты       </w:t>
      </w:r>
    </w:p>
    <w:p w:rsidR="00420E7C" w:rsidRPr="009C2638" w:rsidRDefault="00420E7C" w:rsidP="00420E7C">
      <w:pPr>
        <w:autoSpaceDE w:val="0"/>
        <w:autoSpaceDN w:val="0"/>
        <w:adjustRightInd w:val="0"/>
        <w:jc w:val="center"/>
        <w:rPr>
          <w:sz w:val="28"/>
          <w:szCs w:val="28"/>
        </w:rPr>
      </w:pPr>
      <w:r>
        <w:rPr>
          <w:sz w:val="28"/>
          <w:szCs w:val="28"/>
        </w:rPr>
        <w:t xml:space="preserve">                                                                             </w:t>
      </w:r>
      <w:r w:rsidRPr="009C2638">
        <w:rPr>
          <w:sz w:val="28"/>
          <w:szCs w:val="28"/>
        </w:rPr>
        <w:t>Российской Федерации</w:t>
      </w:r>
    </w:p>
    <w:p w:rsidR="00420E7C" w:rsidRPr="009C2638" w:rsidRDefault="00420E7C" w:rsidP="00420E7C">
      <w:pPr>
        <w:autoSpaceDE w:val="0"/>
        <w:autoSpaceDN w:val="0"/>
        <w:adjustRightInd w:val="0"/>
        <w:jc w:val="center"/>
        <w:rPr>
          <w:sz w:val="28"/>
          <w:szCs w:val="28"/>
        </w:rPr>
      </w:pPr>
      <w:r>
        <w:rPr>
          <w:sz w:val="28"/>
          <w:szCs w:val="28"/>
        </w:rPr>
        <w:t xml:space="preserve">                                                                              </w:t>
      </w:r>
      <w:r w:rsidRPr="009C2638">
        <w:rPr>
          <w:sz w:val="28"/>
          <w:szCs w:val="28"/>
        </w:rPr>
        <w:t xml:space="preserve">от </w:t>
      </w:r>
      <w:r>
        <w:rPr>
          <w:sz w:val="28"/>
          <w:szCs w:val="28"/>
        </w:rPr>
        <w:t>«___»_______</w:t>
      </w:r>
      <w:r w:rsidRPr="009C2638">
        <w:rPr>
          <w:sz w:val="28"/>
          <w:szCs w:val="28"/>
        </w:rPr>
        <w:t xml:space="preserve"> </w:t>
      </w:r>
      <w:smartTag w:uri="urn:schemas-microsoft-com:office:smarttags" w:element="metricconverter">
        <w:smartTagPr>
          <w:attr w:name="ProductID" w:val="2012 г"/>
        </w:smartTagPr>
        <w:r w:rsidRPr="009C2638">
          <w:rPr>
            <w:sz w:val="28"/>
            <w:szCs w:val="28"/>
          </w:rPr>
          <w:t>201</w:t>
        </w:r>
        <w:r>
          <w:rPr>
            <w:sz w:val="28"/>
            <w:szCs w:val="28"/>
          </w:rPr>
          <w:t>2</w:t>
        </w:r>
        <w:r w:rsidRPr="009C2638">
          <w:rPr>
            <w:sz w:val="28"/>
            <w:szCs w:val="28"/>
          </w:rPr>
          <w:t xml:space="preserve"> г</w:t>
        </w:r>
      </w:smartTag>
      <w:r w:rsidRPr="009C2638">
        <w:rPr>
          <w:sz w:val="28"/>
          <w:szCs w:val="28"/>
        </w:rPr>
        <w:t xml:space="preserve">. </w:t>
      </w:r>
      <w:r>
        <w:rPr>
          <w:sz w:val="28"/>
          <w:szCs w:val="28"/>
        </w:rPr>
        <w:t>№</w:t>
      </w:r>
      <w:r w:rsidRPr="009C2638">
        <w:rPr>
          <w:sz w:val="28"/>
          <w:szCs w:val="28"/>
        </w:rPr>
        <w:t xml:space="preserve"> </w:t>
      </w:r>
      <w:r>
        <w:rPr>
          <w:sz w:val="28"/>
          <w:szCs w:val="28"/>
        </w:rPr>
        <w:t>___</w:t>
      </w:r>
    </w:p>
    <w:p w:rsidR="00420E7C" w:rsidRPr="009C2638" w:rsidRDefault="00420E7C" w:rsidP="00420E7C">
      <w:pPr>
        <w:autoSpaceDE w:val="0"/>
        <w:autoSpaceDN w:val="0"/>
        <w:adjustRightInd w:val="0"/>
        <w:rPr>
          <w:sz w:val="28"/>
          <w:szCs w:val="28"/>
        </w:rPr>
      </w:pPr>
    </w:p>
    <w:p w:rsidR="00420E7C" w:rsidRPr="009C2638" w:rsidRDefault="00420E7C" w:rsidP="00420E7C">
      <w:pPr>
        <w:autoSpaceDE w:val="0"/>
        <w:autoSpaceDN w:val="0"/>
        <w:adjustRightInd w:val="0"/>
        <w:jc w:val="center"/>
        <w:rPr>
          <w:sz w:val="28"/>
          <w:szCs w:val="28"/>
        </w:rPr>
      </w:pPr>
    </w:p>
    <w:p w:rsidR="00420E7C" w:rsidRPr="009C2638" w:rsidRDefault="00420E7C" w:rsidP="00420E7C">
      <w:pPr>
        <w:autoSpaceDE w:val="0"/>
        <w:autoSpaceDN w:val="0"/>
        <w:adjustRightInd w:val="0"/>
        <w:rPr>
          <w:sz w:val="28"/>
          <w:szCs w:val="28"/>
        </w:rPr>
      </w:pPr>
      <w:r w:rsidRPr="000F056B">
        <w:rPr>
          <w:sz w:val="28"/>
          <w:szCs w:val="28"/>
        </w:rPr>
        <w:t xml:space="preserve">                                                                                             </w:t>
      </w:r>
    </w:p>
    <w:p w:rsidR="00420E7C" w:rsidRPr="009C2638" w:rsidRDefault="00420E7C" w:rsidP="00420E7C">
      <w:pPr>
        <w:autoSpaceDE w:val="0"/>
        <w:autoSpaceDN w:val="0"/>
        <w:adjustRightInd w:val="0"/>
        <w:jc w:val="center"/>
        <w:rPr>
          <w:sz w:val="28"/>
          <w:szCs w:val="28"/>
        </w:rPr>
      </w:pPr>
      <w:r>
        <w:rPr>
          <w:sz w:val="28"/>
          <w:szCs w:val="28"/>
        </w:rPr>
        <w:t xml:space="preserve">                                                 </w:t>
      </w:r>
    </w:p>
    <w:p w:rsidR="00420E7C" w:rsidRDefault="00420E7C" w:rsidP="00420E7C">
      <w:pPr>
        <w:autoSpaceDE w:val="0"/>
        <w:autoSpaceDN w:val="0"/>
        <w:adjustRightInd w:val="0"/>
        <w:jc w:val="center"/>
        <w:rPr>
          <w:sz w:val="28"/>
          <w:szCs w:val="28"/>
        </w:rPr>
      </w:pPr>
    </w:p>
    <w:p w:rsidR="00420E7C" w:rsidRDefault="00420E7C" w:rsidP="00420E7C">
      <w:pPr>
        <w:autoSpaceDE w:val="0"/>
        <w:autoSpaceDN w:val="0"/>
        <w:adjustRightInd w:val="0"/>
        <w:jc w:val="center"/>
        <w:rPr>
          <w:sz w:val="28"/>
          <w:szCs w:val="28"/>
        </w:rPr>
      </w:pPr>
    </w:p>
    <w:p w:rsidR="00420E7C" w:rsidRPr="009C2638" w:rsidRDefault="00420E7C" w:rsidP="00420E7C">
      <w:pPr>
        <w:autoSpaceDE w:val="0"/>
        <w:autoSpaceDN w:val="0"/>
        <w:adjustRightInd w:val="0"/>
        <w:jc w:val="center"/>
        <w:rPr>
          <w:sz w:val="28"/>
          <w:szCs w:val="28"/>
        </w:rPr>
      </w:pPr>
    </w:p>
    <w:p w:rsidR="00420E7C" w:rsidRPr="000F056B" w:rsidRDefault="00420E7C" w:rsidP="00420E7C">
      <w:pPr>
        <w:pStyle w:val="ConsPlusTitle"/>
        <w:widowControl/>
        <w:jc w:val="center"/>
        <w:rPr>
          <w:sz w:val="28"/>
          <w:szCs w:val="28"/>
        </w:rPr>
      </w:pPr>
      <w:r w:rsidRPr="000F056B">
        <w:rPr>
          <w:sz w:val="28"/>
          <w:szCs w:val="28"/>
        </w:rPr>
        <w:t>Порядок</w:t>
      </w:r>
    </w:p>
    <w:p w:rsidR="00420E7C" w:rsidRPr="000F056B" w:rsidRDefault="00420E7C" w:rsidP="00420E7C">
      <w:pPr>
        <w:pStyle w:val="ConsPlusTitle"/>
        <w:widowControl/>
        <w:jc w:val="center"/>
        <w:rPr>
          <w:sz w:val="28"/>
          <w:szCs w:val="28"/>
        </w:rPr>
      </w:pPr>
      <w:r w:rsidRPr="000F056B">
        <w:rPr>
          <w:sz w:val="28"/>
          <w:szCs w:val="28"/>
        </w:rPr>
        <w:t>представления гражданами, претендующими на замещение</w:t>
      </w:r>
    </w:p>
    <w:p w:rsidR="00420E7C" w:rsidRPr="000F056B" w:rsidRDefault="00420E7C" w:rsidP="00420E7C">
      <w:pPr>
        <w:pStyle w:val="ConsPlusTitle"/>
        <w:widowControl/>
        <w:jc w:val="center"/>
        <w:rPr>
          <w:sz w:val="28"/>
          <w:szCs w:val="28"/>
        </w:rPr>
      </w:pPr>
      <w:r w:rsidRPr="000F056B">
        <w:rPr>
          <w:sz w:val="28"/>
          <w:szCs w:val="28"/>
        </w:rPr>
        <w:t>должностей федеральной государственной гражданской службы</w:t>
      </w:r>
    </w:p>
    <w:p w:rsidR="00420E7C" w:rsidRPr="000F056B" w:rsidRDefault="00420E7C" w:rsidP="00420E7C">
      <w:pPr>
        <w:pStyle w:val="ConsPlusTitle"/>
        <w:widowControl/>
        <w:jc w:val="center"/>
        <w:rPr>
          <w:sz w:val="28"/>
          <w:szCs w:val="28"/>
        </w:rPr>
      </w:pPr>
      <w:r w:rsidRPr="000F056B">
        <w:rPr>
          <w:sz w:val="28"/>
          <w:szCs w:val="28"/>
        </w:rPr>
        <w:t>в Министерстве труда и социальной защиты Российской Федерации, и федеральными государственными гражданскими служащими,</w:t>
      </w:r>
    </w:p>
    <w:p w:rsidR="00420E7C" w:rsidRPr="000F056B" w:rsidRDefault="00420E7C" w:rsidP="00420E7C">
      <w:pPr>
        <w:pStyle w:val="ConsPlusTitle"/>
        <w:widowControl/>
        <w:jc w:val="center"/>
        <w:rPr>
          <w:sz w:val="28"/>
          <w:szCs w:val="28"/>
        </w:rPr>
      </w:pPr>
      <w:proofErr w:type="gramStart"/>
      <w:r w:rsidRPr="000F056B">
        <w:rPr>
          <w:sz w:val="28"/>
          <w:szCs w:val="28"/>
        </w:rPr>
        <w:t>замещающими</w:t>
      </w:r>
      <w:proofErr w:type="gramEnd"/>
      <w:r w:rsidRPr="000F056B">
        <w:rPr>
          <w:sz w:val="28"/>
          <w:szCs w:val="28"/>
        </w:rPr>
        <w:t xml:space="preserve"> должности федеральной государственной гражданской</w:t>
      </w:r>
    </w:p>
    <w:p w:rsidR="00420E7C" w:rsidRPr="000F056B" w:rsidRDefault="00420E7C" w:rsidP="00420E7C">
      <w:pPr>
        <w:pStyle w:val="ConsPlusTitle"/>
        <w:widowControl/>
        <w:jc w:val="center"/>
        <w:rPr>
          <w:sz w:val="28"/>
          <w:szCs w:val="28"/>
        </w:rPr>
      </w:pPr>
      <w:r w:rsidRPr="000F056B">
        <w:rPr>
          <w:sz w:val="28"/>
          <w:szCs w:val="28"/>
        </w:rPr>
        <w:t>службы в Министерстве труда и социальной защиты Российской Федерации, сведений о своих доходах, об имуществе и обязательствах имущественного</w:t>
      </w:r>
      <w:r>
        <w:rPr>
          <w:sz w:val="28"/>
          <w:szCs w:val="28"/>
        </w:rPr>
        <w:t xml:space="preserve"> </w:t>
      </w:r>
      <w:r w:rsidRPr="000F056B">
        <w:rPr>
          <w:sz w:val="28"/>
          <w:szCs w:val="28"/>
        </w:rPr>
        <w:t xml:space="preserve">характера, а также сведений о доходах, об имуществе и обязательствах имущественного характера своих супруги (супруга) и </w:t>
      </w:r>
    </w:p>
    <w:p w:rsidR="00420E7C" w:rsidRPr="000F056B" w:rsidRDefault="00420E7C" w:rsidP="00420E7C">
      <w:pPr>
        <w:pStyle w:val="ConsPlusTitle"/>
        <w:widowControl/>
        <w:jc w:val="center"/>
        <w:rPr>
          <w:sz w:val="28"/>
          <w:szCs w:val="28"/>
        </w:rPr>
      </w:pPr>
      <w:r w:rsidRPr="000F056B">
        <w:rPr>
          <w:sz w:val="28"/>
          <w:szCs w:val="28"/>
        </w:rPr>
        <w:t>несовершеннолетних детей</w:t>
      </w:r>
    </w:p>
    <w:p w:rsidR="00420E7C" w:rsidRPr="009C2638" w:rsidRDefault="00420E7C" w:rsidP="00420E7C">
      <w:pPr>
        <w:pStyle w:val="ConsPlusTitle"/>
        <w:widowControl/>
        <w:jc w:val="center"/>
        <w:rPr>
          <w:b w:val="0"/>
          <w:sz w:val="28"/>
          <w:szCs w:val="28"/>
        </w:rPr>
      </w:pPr>
    </w:p>
    <w:p w:rsidR="00420E7C" w:rsidRPr="009C2638" w:rsidRDefault="00420E7C" w:rsidP="00420E7C">
      <w:pPr>
        <w:pStyle w:val="ConsPlusTitle"/>
        <w:widowControl/>
        <w:jc w:val="center"/>
        <w:rPr>
          <w:b w:val="0"/>
          <w:sz w:val="28"/>
          <w:szCs w:val="28"/>
        </w:rPr>
      </w:pPr>
    </w:p>
    <w:p w:rsidR="00420E7C" w:rsidRPr="009C2638" w:rsidRDefault="00420E7C" w:rsidP="00420E7C">
      <w:pPr>
        <w:autoSpaceDE w:val="0"/>
        <w:autoSpaceDN w:val="0"/>
        <w:adjustRightInd w:val="0"/>
        <w:jc w:val="center"/>
        <w:rPr>
          <w:sz w:val="28"/>
          <w:szCs w:val="28"/>
        </w:rPr>
      </w:pP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 </w:t>
      </w:r>
      <w:proofErr w:type="gramStart"/>
      <w:r w:rsidRPr="009C2638">
        <w:rPr>
          <w:sz w:val="28"/>
          <w:szCs w:val="28"/>
        </w:rPr>
        <w:t>Настоящий Порядок определяет правила представления гражданами, претендующими на замещение должностей федеральной государственной гражданской службы</w:t>
      </w:r>
      <w:r w:rsidR="008A5769">
        <w:rPr>
          <w:sz w:val="28"/>
          <w:szCs w:val="28"/>
        </w:rPr>
        <w:t xml:space="preserve"> (далее – должности гражданской службы)</w:t>
      </w:r>
      <w:r w:rsidRPr="009C2638">
        <w:rPr>
          <w:sz w:val="28"/>
          <w:szCs w:val="28"/>
        </w:rPr>
        <w:t xml:space="preserve"> в </w:t>
      </w:r>
      <w:r>
        <w:rPr>
          <w:sz w:val="28"/>
          <w:szCs w:val="28"/>
        </w:rPr>
        <w:t>Министерстве труда и социальной защиты Российской Федерации</w:t>
      </w:r>
      <w:r w:rsidRPr="009C2638">
        <w:rPr>
          <w:sz w:val="28"/>
          <w:szCs w:val="28"/>
        </w:rPr>
        <w:t xml:space="preserve">, и федеральными государственными гражданскими служащими, замещающими должности гражданской службы в </w:t>
      </w:r>
      <w:r>
        <w:rPr>
          <w:sz w:val="28"/>
          <w:szCs w:val="28"/>
        </w:rPr>
        <w:t>Министерстве труда и социальной защиты Российской Федерации</w:t>
      </w:r>
      <w:r w:rsidR="008A5769">
        <w:rPr>
          <w:sz w:val="28"/>
          <w:szCs w:val="28"/>
        </w:rPr>
        <w:t xml:space="preserve"> (далее – гражданские служащие)</w:t>
      </w:r>
      <w:r w:rsidRPr="009C2638">
        <w:rPr>
          <w:sz w:val="28"/>
          <w:szCs w:val="28"/>
        </w:rPr>
        <w:t>, сведений о своих доходах, об имуществе и обязательствах имущественного характера, а также сведений о</w:t>
      </w:r>
      <w:proofErr w:type="gramEnd"/>
      <w:r w:rsidRPr="009C2638">
        <w:rPr>
          <w:sz w:val="28"/>
          <w:szCs w:val="28"/>
        </w:rPr>
        <w:t xml:space="preserve"> </w:t>
      </w:r>
      <w:proofErr w:type="gramStart"/>
      <w:r w:rsidRPr="009C2638">
        <w:rPr>
          <w:sz w:val="28"/>
          <w:szCs w:val="28"/>
        </w:rPr>
        <w:t>доходах</w:t>
      </w:r>
      <w:proofErr w:type="gramEnd"/>
      <w:r w:rsidRPr="009C2638">
        <w:rPr>
          <w:sz w:val="28"/>
          <w:szCs w:val="28"/>
        </w:rPr>
        <w:t>,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01D69" w:rsidRDefault="00420E7C" w:rsidP="00801D69">
      <w:pPr>
        <w:autoSpaceDE w:val="0"/>
        <w:autoSpaceDN w:val="0"/>
        <w:adjustRightInd w:val="0"/>
        <w:ind w:firstLine="900"/>
        <w:jc w:val="both"/>
        <w:rPr>
          <w:sz w:val="28"/>
          <w:szCs w:val="28"/>
        </w:rPr>
      </w:pPr>
      <w:r w:rsidRPr="009C2638">
        <w:rPr>
          <w:sz w:val="28"/>
          <w:szCs w:val="28"/>
        </w:rPr>
        <w:t xml:space="preserve">2. </w:t>
      </w:r>
      <w:proofErr w:type="gramStart"/>
      <w:r w:rsidR="008A5769">
        <w:rPr>
          <w:sz w:val="28"/>
          <w:szCs w:val="28"/>
        </w:rPr>
        <w:t>С</w:t>
      </w:r>
      <w:r w:rsidRPr="009C2638">
        <w:rPr>
          <w:sz w:val="28"/>
          <w:szCs w:val="28"/>
        </w:rPr>
        <w:t xml:space="preserve">ведения о доходах, об имуществе и обязательствах имущественного характера </w:t>
      </w:r>
      <w:r w:rsidR="008A5769">
        <w:rPr>
          <w:sz w:val="28"/>
          <w:szCs w:val="28"/>
        </w:rPr>
        <w:t>представляются</w:t>
      </w:r>
      <w:r w:rsidRPr="009C2638">
        <w:rPr>
          <w:sz w:val="28"/>
          <w:szCs w:val="28"/>
        </w:rPr>
        <w:t xml:space="preserve"> граждан</w:t>
      </w:r>
      <w:r w:rsidR="008A5769">
        <w:rPr>
          <w:sz w:val="28"/>
          <w:szCs w:val="28"/>
        </w:rPr>
        <w:t>ами</w:t>
      </w:r>
      <w:r w:rsidRPr="009C2638">
        <w:rPr>
          <w:sz w:val="28"/>
          <w:szCs w:val="28"/>
        </w:rPr>
        <w:t>, претендующи</w:t>
      </w:r>
      <w:r w:rsidR="008A5769">
        <w:rPr>
          <w:sz w:val="28"/>
          <w:szCs w:val="28"/>
        </w:rPr>
        <w:t>ми</w:t>
      </w:r>
      <w:r w:rsidRPr="009C2638">
        <w:rPr>
          <w:sz w:val="28"/>
          <w:szCs w:val="28"/>
        </w:rPr>
        <w:t xml:space="preserve"> на замещение должностей гражданской службы, и граждански</w:t>
      </w:r>
      <w:r w:rsidR="008A5769">
        <w:rPr>
          <w:sz w:val="28"/>
          <w:szCs w:val="28"/>
        </w:rPr>
        <w:t>ми</w:t>
      </w:r>
      <w:r w:rsidRPr="009C2638">
        <w:rPr>
          <w:sz w:val="28"/>
          <w:szCs w:val="28"/>
        </w:rPr>
        <w:t xml:space="preserve"> служащи</w:t>
      </w:r>
      <w:r w:rsidR="008A5769">
        <w:rPr>
          <w:sz w:val="28"/>
          <w:szCs w:val="28"/>
        </w:rPr>
        <w:t>ми</w:t>
      </w:r>
      <w:r w:rsidRPr="009C2638">
        <w:rPr>
          <w:sz w:val="28"/>
          <w:szCs w:val="28"/>
        </w:rPr>
        <w:t xml:space="preserve">, замещающих должности гражданской службы, предусмотренные </w:t>
      </w:r>
      <w:hyperlink r:id="rId4" w:history="1">
        <w:r w:rsidRPr="009C2638">
          <w:rPr>
            <w:sz w:val="28"/>
            <w:szCs w:val="28"/>
          </w:rPr>
          <w:t>Перечнем</w:t>
        </w:r>
      </w:hyperlink>
      <w:r w:rsidRPr="009C2638">
        <w:rPr>
          <w:sz w:val="28"/>
          <w:szCs w:val="28"/>
        </w:rPr>
        <w:t xml:space="preserve"> должностей федеральной государственной гражданской службы Министерства </w:t>
      </w:r>
      <w:r>
        <w:rPr>
          <w:sz w:val="28"/>
          <w:szCs w:val="28"/>
        </w:rPr>
        <w:t>труда и социальной защиты</w:t>
      </w:r>
      <w:r w:rsidRPr="009C2638">
        <w:rPr>
          <w:sz w:val="28"/>
          <w:szCs w:val="28"/>
        </w:rPr>
        <w:t xml:space="preserve"> Российской Федерации, при </w:t>
      </w:r>
      <w:r w:rsidRPr="009C2638">
        <w:rPr>
          <w:sz w:val="28"/>
          <w:szCs w:val="28"/>
        </w:rPr>
        <w:lastRenderedPageBreak/>
        <w:t>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w:t>
      </w:r>
      <w:proofErr w:type="gramEnd"/>
      <w:r w:rsidRPr="009C2638">
        <w:rPr>
          <w:sz w:val="28"/>
          <w:szCs w:val="28"/>
        </w:rPr>
        <w:t xml:space="preserve"> </w:t>
      </w:r>
      <w:proofErr w:type="gramStart"/>
      <w:r w:rsidRPr="009C2638">
        <w:rPr>
          <w:sz w:val="28"/>
          <w:szCs w:val="28"/>
        </w:rPr>
        <w:t>обязательствах</w:t>
      </w:r>
      <w:proofErr w:type="gramEnd"/>
      <w:r w:rsidRPr="009C2638">
        <w:rPr>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w:t>
      </w:r>
      <w:r w:rsidR="008A5769" w:rsidRPr="00801D69">
        <w:rPr>
          <w:sz w:val="28"/>
          <w:szCs w:val="28"/>
        </w:rPr>
        <w:t>п</w:t>
      </w:r>
      <w:r w:rsidRPr="00801D69">
        <w:rPr>
          <w:sz w:val="28"/>
          <w:szCs w:val="28"/>
        </w:rPr>
        <w:t xml:space="preserve">риказом Министерстве труда и социальной защиты Российской Федерации от </w:t>
      </w:r>
      <w:r w:rsidR="00801D69" w:rsidRPr="00801D69">
        <w:rPr>
          <w:sz w:val="28"/>
          <w:szCs w:val="28"/>
        </w:rPr>
        <w:t>10 октября  2012 года № 307н</w:t>
      </w:r>
      <w:r w:rsidR="00801D69">
        <w:rPr>
          <w:sz w:val="28"/>
          <w:szCs w:val="28"/>
        </w:rPr>
        <w:t>.</w:t>
      </w:r>
    </w:p>
    <w:p w:rsidR="00420E7C" w:rsidRPr="009C2638" w:rsidRDefault="00420E7C" w:rsidP="00801D69">
      <w:pPr>
        <w:autoSpaceDE w:val="0"/>
        <w:autoSpaceDN w:val="0"/>
        <w:adjustRightInd w:val="0"/>
        <w:ind w:firstLine="540"/>
        <w:jc w:val="both"/>
        <w:rPr>
          <w:sz w:val="28"/>
          <w:szCs w:val="28"/>
        </w:rPr>
      </w:pPr>
      <w:bookmarkStart w:id="0" w:name="_GoBack"/>
      <w:bookmarkEnd w:id="0"/>
      <w:r w:rsidRPr="009C2638">
        <w:rPr>
          <w:sz w:val="28"/>
          <w:szCs w:val="28"/>
        </w:rPr>
        <w:t xml:space="preserve">3. </w:t>
      </w:r>
      <w:proofErr w:type="gramStart"/>
      <w:r w:rsidRPr="009C2638">
        <w:rPr>
          <w:sz w:val="28"/>
          <w:szCs w:val="28"/>
        </w:rPr>
        <w:t xml:space="preserve">Сведения о доходах, об имуществе и обязательствах имущественного характера представляются гражданами и гражданскими служащими в Департамент управления делами по формам справок, утвержденным </w:t>
      </w:r>
      <w:hyperlink r:id="rId5" w:history="1">
        <w:r w:rsidRPr="009C2638">
          <w:rPr>
            <w:sz w:val="28"/>
            <w:szCs w:val="28"/>
          </w:rPr>
          <w:t>Указом</w:t>
        </w:r>
      </w:hyperlink>
      <w:r w:rsidRPr="009C2638">
        <w:rPr>
          <w:sz w:val="28"/>
          <w:szCs w:val="28"/>
        </w:rPr>
        <w:t xml:space="preserve"> Президента Российской Федерации от 18 мая </w:t>
      </w:r>
      <w:smartTag w:uri="urn:schemas-microsoft-com:office:smarttags" w:element="metricconverter">
        <w:smartTagPr>
          <w:attr w:name="ProductID" w:val="2009 г"/>
        </w:smartTagPr>
        <w:r w:rsidRPr="009C2638">
          <w:rPr>
            <w:sz w:val="28"/>
            <w:szCs w:val="28"/>
          </w:rPr>
          <w:t>2009 г</w:t>
        </w:r>
      </w:smartTag>
      <w:r w:rsidRPr="009C2638">
        <w:rPr>
          <w:sz w:val="28"/>
          <w:szCs w:val="28"/>
        </w:rPr>
        <w:t xml:space="preserve">. </w:t>
      </w:r>
      <w:r>
        <w:rPr>
          <w:sz w:val="28"/>
          <w:szCs w:val="28"/>
        </w:rPr>
        <w:t>№</w:t>
      </w:r>
      <w:r w:rsidRPr="009C2638">
        <w:rPr>
          <w:sz w:val="28"/>
          <w:szCs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p>
    <w:p w:rsidR="00420E7C" w:rsidRPr="009C2638" w:rsidRDefault="00420E7C" w:rsidP="00420E7C">
      <w:pPr>
        <w:autoSpaceDE w:val="0"/>
        <w:autoSpaceDN w:val="0"/>
        <w:adjustRightInd w:val="0"/>
        <w:ind w:firstLine="540"/>
        <w:jc w:val="both"/>
        <w:rPr>
          <w:sz w:val="28"/>
          <w:szCs w:val="28"/>
        </w:rPr>
      </w:pPr>
      <w:r w:rsidRPr="009C2638">
        <w:rPr>
          <w:sz w:val="28"/>
          <w:szCs w:val="28"/>
        </w:rPr>
        <w:t>4. Сведения о доходах, об имуществе и обязательствах имущественного характера представляются:</w:t>
      </w:r>
    </w:p>
    <w:p w:rsidR="008A5769" w:rsidRDefault="00420E7C" w:rsidP="00420E7C">
      <w:pPr>
        <w:autoSpaceDE w:val="0"/>
        <w:autoSpaceDN w:val="0"/>
        <w:adjustRightInd w:val="0"/>
        <w:ind w:firstLine="540"/>
        <w:jc w:val="both"/>
        <w:rPr>
          <w:sz w:val="28"/>
          <w:szCs w:val="28"/>
        </w:rPr>
      </w:pPr>
      <w:r w:rsidRPr="009C2638">
        <w:rPr>
          <w:sz w:val="28"/>
          <w:szCs w:val="28"/>
        </w:rPr>
        <w:t>гражданами - при назначении на должности гражданской службы</w:t>
      </w:r>
      <w:r w:rsidR="008A5769">
        <w:rPr>
          <w:sz w:val="28"/>
          <w:szCs w:val="28"/>
        </w:rPr>
        <w:t>;</w:t>
      </w:r>
      <w:r w:rsidRPr="009C2638">
        <w:rPr>
          <w:sz w:val="28"/>
          <w:szCs w:val="28"/>
        </w:rPr>
        <w:t xml:space="preserve"> </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гражданскими служащими - ежегодно, не позднее 30 апреля года, следующего за </w:t>
      </w:r>
      <w:proofErr w:type="gramStart"/>
      <w:r w:rsidRPr="009C2638">
        <w:rPr>
          <w:sz w:val="28"/>
          <w:szCs w:val="28"/>
        </w:rPr>
        <w:t>отчетным</w:t>
      </w:r>
      <w:proofErr w:type="gramEnd"/>
      <w:r w:rsidRPr="009C2638">
        <w:rPr>
          <w:sz w:val="28"/>
          <w:szCs w:val="28"/>
        </w:rPr>
        <w:t>.</w:t>
      </w:r>
    </w:p>
    <w:p w:rsidR="00420E7C" w:rsidRPr="009C2638" w:rsidRDefault="00420E7C" w:rsidP="00420E7C">
      <w:pPr>
        <w:autoSpaceDE w:val="0"/>
        <w:autoSpaceDN w:val="0"/>
        <w:adjustRightInd w:val="0"/>
        <w:ind w:firstLine="540"/>
        <w:jc w:val="both"/>
        <w:rPr>
          <w:sz w:val="28"/>
          <w:szCs w:val="28"/>
        </w:rPr>
      </w:pPr>
      <w:r w:rsidRPr="009C2638">
        <w:rPr>
          <w:sz w:val="28"/>
          <w:szCs w:val="28"/>
        </w:rPr>
        <w:t>5. Гражданин при назначении на должность гражданской службы представляет:</w:t>
      </w:r>
    </w:p>
    <w:p w:rsidR="00420E7C" w:rsidRPr="009C2638" w:rsidRDefault="00420E7C" w:rsidP="00420E7C">
      <w:pPr>
        <w:autoSpaceDE w:val="0"/>
        <w:autoSpaceDN w:val="0"/>
        <w:adjustRightInd w:val="0"/>
        <w:ind w:firstLine="540"/>
        <w:jc w:val="both"/>
        <w:rPr>
          <w:sz w:val="28"/>
          <w:szCs w:val="28"/>
        </w:rPr>
      </w:pPr>
      <w:proofErr w:type="gramStart"/>
      <w:r w:rsidRPr="009C2638">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C2638">
        <w:rPr>
          <w:sz w:val="28"/>
          <w:szCs w:val="28"/>
        </w:rPr>
        <w:t xml:space="preserve"> документов для замещения должности гражданской службы (на отчетную дату);</w:t>
      </w:r>
    </w:p>
    <w:p w:rsidR="00420E7C" w:rsidRPr="009C2638" w:rsidRDefault="00420E7C" w:rsidP="00420E7C">
      <w:pPr>
        <w:autoSpaceDE w:val="0"/>
        <w:autoSpaceDN w:val="0"/>
        <w:adjustRightInd w:val="0"/>
        <w:ind w:firstLine="540"/>
        <w:jc w:val="both"/>
        <w:rPr>
          <w:sz w:val="28"/>
          <w:szCs w:val="28"/>
        </w:rPr>
      </w:pPr>
      <w:proofErr w:type="gramStart"/>
      <w:r w:rsidRPr="009C2638">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C2638">
        <w:rPr>
          <w:sz w:val="28"/>
          <w:szCs w:val="28"/>
        </w:rPr>
        <w:t xml:space="preserve"> замещения должности гражданской службы (на отчетную дату).</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6. </w:t>
      </w:r>
      <w:r w:rsidR="008A5769">
        <w:rPr>
          <w:sz w:val="28"/>
          <w:szCs w:val="28"/>
        </w:rPr>
        <w:t>Г</w:t>
      </w:r>
      <w:r w:rsidRPr="009C2638">
        <w:rPr>
          <w:sz w:val="28"/>
          <w:szCs w:val="28"/>
        </w:rPr>
        <w:t>ражданский служащий представляет ежегодно:</w:t>
      </w:r>
    </w:p>
    <w:p w:rsidR="00420E7C" w:rsidRPr="009C2638" w:rsidRDefault="00420E7C" w:rsidP="00420E7C">
      <w:pPr>
        <w:autoSpaceDE w:val="0"/>
        <w:autoSpaceDN w:val="0"/>
        <w:adjustRightInd w:val="0"/>
        <w:ind w:firstLine="540"/>
        <w:jc w:val="both"/>
        <w:rPr>
          <w:sz w:val="28"/>
          <w:szCs w:val="28"/>
        </w:rPr>
      </w:pPr>
      <w:r w:rsidRPr="009C2638">
        <w:rPr>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0E7C" w:rsidRPr="009C2638" w:rsidRDefault="00420E7C" w:rsidP="00420E7C">
      <w:pPr>
        <w:autoSpaceDE w:val="0"/>
        <w:autoSpaceDN w:val="0"/>
        <w:adjustRightInd w:val="0"/>
        <w:ind w:firstLine="540"/>
        <w:jc w:val="both"/>
        <w:rPr>
          <w:sz w:val="28"/>
          <w:szCs w:val="28"/>
        </w:rPr>
      </w:pPr>
      <w:r w:rsidRPr="009C2638">
        <w:rPr>
          <w:sz w:val="28"/>
          <w:szCs w:val="28"/>
        </w:rPr>
        <w:lastRenderedPageBreak/>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0E7C" w:rsidRPr="009C2638" w:rsidRDefault="008A5769" w:rsidP="00420E7C">
      <w:pPr>
        <w:autoSpaceDE w:val="0"/>
        <w:autoSpaceDN w:val="0"/>
        <w:adjustRightInd w:val="0"/>
        <w:ind w:firstLine="540"/>
        <w:jc w:val="both"/>
        <w:rPr>
          <w:sz w:val="28"/>
          <w:szCs w:val="28"/>
        </w:rPr>
      </w:pPr>
      <w:r>
        <w:rPr>
          <w:sz w:val="28"/>
          <w:szCs w:val="28"/>
        </w:rPr>
        <w:t>7. Г</w:t>
      </w:r>
      <w:r w:rsidR="00420E7C" w:rsidRPr="009C2638">
        <w:rPr>
          <w:sz w:val="28"/>
          <w:szCs w:val="28"/>
        </w:rPr>
        <w:t xml:space="preserve">ражданский служащий, замещающий должность гражданской службы, не включенную в перечни должностей, указанные в </w:t>
      </w:r>
      <w:hyperlink r:id="rId6" w:history="1">
        <w:r w:rsidR="00420E7C" w:rsidRPr="009C2638">
          <w:rPr>
            <w:sz w:val="28"/>
            <w:szCs w:val="28"/>
          </w:rPr>
          <w:t>пункте 2</w:t>
        </w:r>
      </w:hyperlink>
      <w:r w:rsidR="00420E7C" w:rsidRPr="009C2638">
        <w:rPr>
          <w:sz w:val="28"/>
          <w:szCs w:val="28"/>
        </w:rPr>
        <w:t xml:space="preserve"> Порядка, и претендующий на замещение должности гражданской службы, включенной в эти перечни должностей, представляет сведения о доходах, об имуществе и обязательствах имущественного характера в соответствии с </w:t>
      </w:r>
      <w:hyperlink r:id="rId7" w:history="1">
        <w:r w:rsidR="00420E7C" w:rsidRPr="009C2638">
          <w:rPr>
            <w:sz w:val="28"/>
            <w:szCs w:val="28"/>
          </w:rPr>
          <w:t>пунктом 3</w:t>
        </w:r>
      </w:hyperlink>
      <w:r w:rsidR="00420E7C" w:rsidRPr="009C2638">
        <w:rPr>
          <w:sz w:val="28"/>
          <w:szCs w:val="28"/>
        </w:rPr>
        <w:t xml:space="preserve"> и </w:t>
      </w:r>
      <w:hyperlink r:id="rId8" w:history="1">
        <w:r w:rsidR="00420E7C" w:rsidRPr="009C2638">
          <w:rPr>
            <w:sz w:val="28"/>
            <w:szCs w:val="28"/>
          </w:rPr>
          <w:t>пунктом 5</w:t>
        </w:r>
      </w:hyperlink>
      <w:r w:rsidR="00420E7C" w:rsidRPr="009C2638">
        <w:rPr>
          <w:sz w:val="28"/>
          <w:szCs w:val="28"/>
        </w:rPr>
        <w:t xml:space="preserve"> Порядка.</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8. </w:t>
      </w:r>
      <w:proofErr w:type="gramStart"/>
      <w:r w:rsidRPr="009C2638">
        <w:rPr>
          <w:sz w:val="28"/>
          <w:szCs w:val="28"/>
        </w:rPr>
        <w:t>В случае если граждане или гражданские служащие обнаружили, что в представленных ими в Департамент управления делами сведениях о доходах, об имуществе и обязательствах имущественного характера не отражены или не полностью отражены какие-либо сведения</w:t>
      </w:r>
      <w:r>
        <w:rPr>
          <w:sz w:val="28"/>
          <w:szCs w:val="28"/>
        </w:rPr>
        <w:t>,</w:t>
      </w:r>
      <w:r w:rsidRPr="009C2638">
        <w:rPr>
          <w:sz w:val="28"/>
          <w:szCs w:val="28"/>
        </w:rPr>
        <w:t xml:space="preserve"> либо имеются ошибки, они вправе представить уточненные сведения.</w:t>
      </w:r>
      <w:proofErr w:type="gramEnd"/>
      <w:r w:rsidRPr="009C2638">
        <w:rPr>
          <w:sz w:val="28"/>
          <w:szCs w:val="28"/>
        </w:rPr>
        <w:t xml:space="preserve"> Уточненные сведения, представленные гражданским служащим после истечения срока, указанного в </w:t>
      </w:r>
      <w:hyperlink r:id="rId9" w:history="1">
        <w:r w:rsidRPr="009C2638">
          <w:rPr>
            <w:sz w:val="28"/>
            <w:szCs w:val="28"/>
          </w:rPr>
          <w:t>пункт</w:t>
        </w:r>
        <w:r w:rsidR="00D47D98">
          <w:rPr>
            <w:sz w:val="28"/>
            <w:szCs w:val="28"/>
          </w:rPr>
          <w:t>е</w:t>
        </w:r>
        <w:r w:rsidRPr="009C2638">
          <w:rPr>
            <w:sz w:val="28"/>
            <w:szCs w:val="28"/>
          </w:rPr>
          <w:t xml:space="preserve"> 4</w:t>
        </w:r>
      </w:hyperlink>
      <w:r w:rsidRPr="009C2638">
        <w:rPr>
          <w:sz w:val="28"/>
          <w:szCs w:val="28"/>
        </w:rPr>
        <w:t xml:space="preserve"> Порядка, не считаются представленными с нарушением срока.</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данный факт подлежит рассмотрению на Комиссии </w:t>
      </w:r>
      <w:r>
        <w:rPr>
          <w:sz w:val="28"/>
          <w:szCs w:val="28"/>
        </w:rPr>
        <w:t>Министерства труда и социальной защиты Российской Федерации</w:t>
      </w:r>
      <w:r w:rsidRPr="009C2638">
        <w:rPr>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10. </w:t>
      </w:r>
      <w:proofErr w:type="gramStart"/>
      <w:r w:rsidRPr="009C2638">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Порядком гражданами и гражданскими служащими, осуществляется Департаментом управления делами в соответствии с </w:t>
      </w:r>
      <w:hyperlink r:id="rId10" w:history="1">
        <w:r w:rsidRPr="009C2638">
          <w:rPr>
            <w:sz w:val="28"/>
            <w:szCs w:val="28"/>
          </w:rPr>
          <w:t>Указом</w:t>
        </w:r>
      </w:hyperlink>
      <w:r w:rsidRPr="009C2638">
        <w:rPr>
          <w:sz w:val="28"/>
          <w:szCs w:val="28"/>
        </w:rPr>
        <w:t xml:space="preserve"> Президента Российской Федерации от 21 сентября </w:t>
      </w:r>
      <w:smartTag w:uri="urn:schemas-microsoft-com:office:smarttags" w:element="metricconverter">
        <w:smartTagPr>
          <w:attr w:name="ProductID" w:val="2009 г"/>
        </w:smartTagPr>
        <w:r w:rsidRPr="009C2638">
          <w:rPr>
            <w:sz w:val="28"/>
            <w:szCs w:val="28"/>
          </w:rPr>
          <w:t>2009 г</w:t>
        </w:r>
      </w:smartTag>
      <w:r w:rsidRPr="009C2638">
        <w:rPr>
          <w:sz w:val="28"/>
          <w:szCs w:val="28"/>
        </w:rPr>
        <w:t xml:space="preserve">. </w:t>
      </w:r>
      <w:r>
        <w:rPr>
          <w:sz w:val="28"/>
          <w:szCs w:val="28"/>
        </w:rPr>
        <w:t>№</w:t>
      </w:r>
      <w:r w:rsidRPr="009C2638">
        <w:rPr>
          <w:sz w:val="28"/>
          <w:szCs w:val="28"/>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9C2638">
        <w:rPr>
          <w:sz w:val="28"/>
          <w:szCs w:val="28"/>
        </w:rPr>
        <w:t xml:space="preserve"> федеральными государственными служащими требований к служебному поведению" (Собрание законодательства Российской Федерации, 2009, </w:t>
      </w:r>
      <w:r>
        <w:rPr>
          <w:sz w:val="28"/>
          <w:szCs w:val="28"/>
        </w:rPr>
        <w:t>№</w:t>
      </w:r>
      <w:r w:rsidRPr="009C2638">
        <w:rPr>
          <w:sz w:val="28"/>
          <w:szCs w:val="28"/>
        </w:rPr>
        <w:t xml:space="preserve"> 39, ст. </w:t>
      </w:r>
      <w:r>
        <w:rPr>
          <w:sz w:val="28"/>
          <w:szCs w:val="28"/>
        </w:rPr>
        <w:t xml:space="preserve"> </w:t>
      </w:r>
      <w:r w:rsidRPr="009C2638">
        <w:rPr>
          <w:sz w:val="28"/>
          <w:szCs w:val="28"/>
        </w:rPr>
        <w:t xml:space="preserve">4588; </w:t>
      </w:r>
      <w:r>
        <w:rPr>
          <w:sz w:val="28"/>
          <w:szCs w:val="28"/>
        </w:rPr>
        <w:t xml:space="preserve"> </w:t>
      </w:r>
      <w:r w:rsidRPr="009C2638">
        <w:rPr>
          <w:sz w:val="28"/>
          <w:szCs w:val="28"/>
        </w:rPr>
        <w:t xml:space="preserve">2010, </w:t>
      </w:r>
      <w:r>
        <w:rPr>
          <w:sz w:val="28"/>
          <w:szCs w:val="28"/>
        </w:rPr>
        <w:t xml:space="preserve"> № </w:t>
      </w:r>
      <w:r w:rsidRPr="009C2638">
        <w:rPr>
          <w:sz w:val="28"/>
          <w:szCs w:val="28"/>
        </w:rPr>
        <w:t xml:space="preserve"> 3,</w:t>
      </w:r>
      <w:r>
        <w:rPr>
          <w:sz w:val="28"/>
          <w:szCs w:val="28"/>
        </w:rPr>
        <w:t xml:space="preserve"> </w:t>
      </w:r>
      <w:r w:rsidRPr="009C2638">
        <w:rPr>
          <w:sz w:val="28"/>
          <w:szCs w:val="28"/>
        </w:rPr>
        <w:t xml:space="preserve"> ст.</w:t>
      </w:r>
      <w:r>
        <w:rPr>
          <w:sz w:val="28"/>
          <w:szCs w:val="28"/>
        </w:rPr>
        <w:t xml:space="preserve"> </w:t>
      </w:r>
      <w:r w:rsidRPr="009C2638">
        <w:rPr>
          <w:sz w:val="28"/>
          <w:szCs w:val="28"/>
        </w:rPr>
        <w:t xml:space="preserve"> 274</w:t>
      </w:r>
      <w:r>
        <w:rPr>
          <w:sz w:val="28"/>
          <w:szCs w:val="28"/>
        </w:rPr>
        <w:t>;  № 27, ст. 3446,  №  30, ст. 4070;</w:t>
      </w:r>
      <w:r w:rsidRPr="0063388C">
        <w:rPr>
          <w:sz w:val="28"/>
          <w:szCs w:val="28"/>
        </w:rPr>
        <w:t xml:space="preserve"> </w:t>
      </w:r>
      <w:r>
        <w:rPr>
          <w:sz w:val="28"/>
          <w:szCs w:val="28"/>
        </w:rPr>
        <w:t>2012, № 12, ст. 1391</w:t>
      </w:r>
      <w:r w:rsidRPr="009C2638">
        <w:rPr>
          <w:sz w:val="28"/>
          <w:szCs w:val="28"/>
        </w:rPr>
        <w:t>).</w:t>
      </w:r>
    </w:p>
    <w:p w:rsidR="00D47D98" w:rsidRDefault="00420E7C" w:rsidP="00420E7C">
      <w:pPr>
        <w:autoSpaceDE w:val="0"/>
        <w:autoSpaceDN w:val="0"/>
        <w:adjustRightInd w:val="0"/>
        <w:ind w:firstLine="540"/>
        <w:jc w:val="both"/>
        <w:rPr>
          <w:sz w:val="28"/>
          <w:szCs w:val="28"/>
        </w:rPr>
      </w:pPr>
      <w:r w:rsidRPr="009C2638">
        <w:rPr>
          <w:sz w:val="28"/>
          <w:szCs w:val="28"/>
        </w:rPr>
        <w:t>11. Сведения о доходах, об имуществе и обязательствах имущественного характера, представляемые в соответствии с Порядком гражданами и гражданскими служащими, являются сведения</w:t>
      </w:r>
      <w:r w:rsidR="00D47D98">
        <w:rPr>
          <w:sz w:val="28"/>
          <w:szCs w:val="28"/>
        </w:rPr>
        <w:t xml:space="preserve">ми конфиденциального характера. </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12. </w:t>
      </w:r>
      <w:proofErr w:type="gramStart"/>
      <w:r w:rsidRPr="009C2638">
        <w:rPr>
          <w:sz w:val="28"/>
          <w:szCs w:val="28"/>
        </w:rPr>
        <w:t xml:space="preserve">Сведения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w:t>
      </w:r>
      <w:r>
        <w:rPr>
          <w:sz w:val="28"/>
          <w:szCs w:val="28"/>
        </w:rPr>
        <w:t xml:space="preserve">Министерства труда и социальной защиты </w:t>
      </w:r>
      <w:r>
        <w:rPr>
          <w:sz w:val="28"/>
          <w:szCs w:val="28"/>
        </w:rPr>
        <w:lastRenderedPageBreak/>
        <w:t>Российской Федерации</w:t>
      </w:r>
      <w:r w:rsidRPr="009C2638">
        <w:rPr>
          <w:sz w:val="28"/>
          <w:szCs w:val="28"/>
        </w:rPr>
        <w:t xml:space="preserve">, а в случае отсутствия этих сведений на официальном сайте </w:t>
      </w:r>
      <w:r>
        <w:rPr>
          <w:sz w:val="28"/>
          <w:szCs w:val="28"/>
        </w:rPr>
        <w:t>Министерства труда и социальной защиты Российской Федерации</w:t>
      </w:r>
      <w:r w:rsidRPr="009C2638">
        <w:rPr>
          <w:sz w:val="28"/>
          <w:szCs w:val="28"/>
        </w:rPr>
        <w:t xml:space="preserve"> - представляются общероссийским средствам массовой информации для опубликования по их запросам в соответствии с </w:t>
      </w:r>
      <w:hyperlink r:id="rId11" w:history="1">
        <w:r w:rsidRPr="009C2638">
          <w:rPr>
            <w:sz w:val="28"/>
            <w:szCs w:val="28"/>
          </w:rPr>
          <w:t>Порядком</w:t>
        </w:r>
      </w:hyperlink>
      <w:r w:rsidRPr="009C2638">
        <w:rPr>
          <w:sz w:val="28"/>
          <w:szCs w:val="28"/>
        </w:rPr>
        <w:t xml:space="preserve"> размещения сведений о доходах, об имуществе</w:t>
      </w:r>
      <w:proofErr w:type="gramEnd"/>
      <w:r w:rsidRPr="009C2638">
        <w:rPr>
          <w:sz w:val="28"/>
          <w:szCs w:val="28"/>
        </w:rPr>
        <w:t xml:space="preserve"> </w:t>
      </w:r>
      <w:proofErr w:type="gramStart"/>
      <w:r w:rsidRPr="009C2638">
        <w:rPr>
          <w:sz w:val="28"/>
          <w:szCs w:val="28"/>
        </w:rPr>
        <w:t xml:space="preserve">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18 мая </w:t>
      </w:r>
      <w:smartTag w:uri="urn:schemas-microsoft-com:office:smarttags" w:element="metricconverter">
        <w:smartTagPr>
          <w:attr w:name="ProductID" w:val="2009 г"/>
        </w:smartTagPr>
        <w:r w:rsidRPr="009C2638">
          <w:rPr>
            <w:sz w:val="28"/>
            <w:szCs w:val="28"/>
          </w:rPr>
          <w:t>2009 г</w:t>
        </w:r>
      </w:smartTag>
      <w:r w:rsidRPr="009C2638">
        <w:rPr>
          <w:sz w:val="28"/>
          <w:szCs w:val="28"/>
        </w:rPr>
        <w:t xml:space="preserve">. </w:t>
      </w:r>
      <w:r>
        <w:rPr>
          <w:sz w:val="28"/>
          <w:szCs w:val="28"/>
        </w:rPr>
        <w:t>№</w:t>
      </w:r>
      <w:r w:rsidRPr="009C2638">
        <w:rPr>
          <w:sz w:val="28"/>
          <w:szCs w:val="28"/>
        </w:rPr>
        <w:t xml:space="preserve"> 561 (Собрание законодательства </w:t>
      </w:r>
      <w:r>
        <w:rPr>
          <w:sz w:val="28"/>
          <w:szCs w:val="28"/>
        </w:rPr>
        <w:t xml:space="preserve"> </w:t>
      </w:r>
      <w:r w:rsidRPr="009C2638">
        <w:rPr>
          <w:sz w:val="28"/>
          <w:szCs w:val="28"/>
        </w:rPr>
        <w:t xml:space="preserve">Российской </w:t>
      </w:r>
      <w:r>
        <w:rPr>
          <w:sz w:val="28"/>
          <w:szCs w:val="28"/>
        </w:rPr>
        <w:t xml:space="preserve"> </w:t>
      </w:r>
      <w:r w:rsidRPr="009C2638">
        <w:rPr>
          <w:sz w:val="28"/>
          <w:szCs w:val="28"/>
        </w:rPr>
        <w:t xml:space="preserve">Федерации, </w:t>
      </w:r>
      <w:r>
        <w:rPr>
          <w:sz w:val="28"/>
          <w:szCs w:val="28"/>
        </w:rPr>
        <w:t xml:space="preserve"> </w:t>
      </w:r>
      <w:r w:rsidRPr="009C2638">
        <w:rPr>
          <w:sz w:val="28"/>
          <w:szCs w:val="28"/>
        </w:rPr>
        <w:t xml:space="preserve">2009, </w:t>
      </w:r>
      <w:r>
        <w:rPr>
          <w:sz w:val="28"/>
          <w:szCs w:val="28"/>
        </w:rPr>
        <w:t>№</w:t>
      </w:r>
      <w:r w:rsidRPr="009C2638">
        <w:rPr>
          <w:sz w:val="28"/>
          <w:szCs w:val="28"/>
        </w:rPr>
        <w:t xml:space="preserve"> 21, ст. 2546;</w:t>
      </w:r>
      <w:proofErr w:type="gramEnd"/>
      <w:r w:rsidRPr="009C2638">
        <w:rPr>
          <w:sz w:val="28"/>
          <w:szCs w:val="28"/>
        </w:rPr>
        <w:t xml:space="preserve"> </w:t>
      </w:r>
      <w:proofErr w:type="gramStart"/>
      <w:r w:rsidRPr="009C2638">
        <w:rPr>
          <w:sz w:val="28"/>
          <w:szCs w:val="28"/>
        </w:rPr>
        <w:t xml:space="preserve">2010, </w:t>
      </w:r>
      <w:r>
        <w:rPr>
          <w:sz w:val="28"/>
          <w:szCs w:val="28"/>
        </w:rPr>
        <w:t>№</w:t>
      </w:r>
      <w:r w:rsidRPr="009C2638">
        <w:rPr>
          <w:sz w:val="28"/>
          <w:szCs w:val="28"/>
        </w:rPr>
        <w:t xml:space="preserve"> 3, ст. 274).</w:t>
      </w:r>
      <w:proofErr w:type="gramEnd"/>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13. </w:t>
      </w:r>
      <w:r w:rsidR="005C61F6">
        <w:rPr>
          <w:sz w:val="28"/>
          <w:szCs w:val="28"/>
        </w:rPr>
        <w:t>Г</w:t>
      </w:r>
      <w:r w:rsidRPr="009C2638">
        <w:rPr>
          <w:sz w:val="28"/>
          <w:szCs w:val="28"/>
        </w:rPr>
        <w:t>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14. </w:t>
      </w:r>
      <w:proofErr w:type="gramStart"/>
      <w:r w:rsidRPr="009C2638">
        <w:rPr>
          <w:sz w:val="28"/>
          <w:szCs w:val="28"/>
        </w:rPr>
        <w:t xml:space="preserve">Сведения о доходах, об имуществе и обязательствах имущественного характера, представленные в соответствии с Порядком гражданином или гражданским служащим, указанным в </w:t>
      </w:r>
      <w:hyperlink r:id="rId12" w:history="1">
        <w:r w:rsidRPr="009C2638">
          <w:rPr>
            <w:sz w:val="28"/>
            <w:szCs w:val="28"/>
          </w:rPr>
          <w:t>пункте 7</w:t>
        </w:r>
      </w:hyperlink>
      <w:r w:rsidRPr="009C2638">
        <w:rPr>
          <w:sz w:val="28"/>
          <w:szCs w:val="28"/>
        </w:rPr>
        <w:t xml:space="preserve"> Порядка,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15. </w:t>
      </w:r>
      <w:proofErr w:type="gramStart"/>
      <w:r w:rsidRPr="009C2638">
        <w:rPr>
          <w:sz w:val="28"/>
          <w:szCs w:val="28"/>
        </w:rPr>
        <w:t xml:space="preserve">В случае если гражданин или гражданский служащий, указанный в </w:t>
      </w:r>
      <w:hyperlink r:id="rId13" w:history="1">
        <w:r w:rsidRPr="009C2638">
          <w:rPr>
            <w:sz w:val="28"/>
            <w:szCs w:val="28"/>
          </w:rPr>
          <w:t>пункте 7</w:t>
        </w:r>
      </w:hyperlink>
      <w:r w:rsidRPr="009C2638">
        <w:rPr>
          <w:sz w:val="28"/>
          <w:szCs w:val="28"/>
        </w:rPr>
        <w:t xml:space="preserve"> Порядка, представившие в Департамент управления делами справки о своих доходах, об имуществе и обязательствах имущественного характера</w:t>
      </w:r>
      <w:r w:rsidR="005C61F6">
        <w:rPr>
          <w:sz w:val="28"/>
          <w:szCs w:val="28"/>
        </w:rPr>
        <w:t>,</w:t>
      </w:r>
      <w:r w:rsidRPr="009C2638">
        <w:rPr>
          <w:sz w:val="28"/>
          <w:szCs w:val="28"/>
        </w:rPr>
        <w:t xml:space="preserve"> не были назначены на должность федеральной государственной гражданской службы, включенную в перечни должностей, указанные в </w:t>
      </w:r>
      <w:hyperlink r:id="rId14" w:history="1">
        <w:r w:rsidRPr="009C2638">
          <w:rPr>
            <w:sz w:val="28"/>
            <w:szCs w:val="28"/>
          </w:rPr>
          <w:t>пункте 2</w:t>
        </w:r>
      </w:hyperlink>
      <w:r w:rsidRPr="009C2638">
        <w:rPr>
          <w:sz w:val="28"/>
          <w:szCs w:val="28"/>
        </w:rPr>
        <w:t xml:space="preserve"> Порядка, эти справки возвращаются им по их письменному заявлению вместе с другими документами.</w:t>
      </w:r>
      <w:proofErr w:type="gramEnd"/>
    </w:p>
    <w:p w:rsidR="00420E7C" w:rsidRPr="009C2638" w:rsidRDefault="00420E7C" w:rsidP="00420E7C">
      <w:pPr>
        <w:autoSpaceDE w:val="0"/>
        <w:autoSpaceDN w:val="0"/>
        <w:adjustRightInd w:val="0"/>
        <w:ind w:firstLine="540"/>
        <w:jc w:val="both"/>
        <w:rPr>
          <w:sz w:val="28"/>
          <w:szCs w:val="28"/>
        </w:rPr>
      </w:pPr>
      <w:r w:rsidRPr="009C2638">
        <w:rPr>
          <w:sz w:val="28"/>
          <w:szCs w:val="28"/>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w:t>
      </w:r>
      <w:hyperlink r:id="rId15" w:history="1">
        <w:r w:rsidRPr="009C2638">
          <w:rPr>
            <w:sz w:val="28"/>
            <w:szCs w:val="28"/>
          </w:rPr>
          <w:t>законодательством</w:t>
        </w:r>
      </w:hyperlink>
      <w:r w:rsidRPr="009C2638">
        <w:rPr>
          <w:sz w:val="28"/>
          <w:szCs w:val="28"/>
        </w:rPr>
        <w:t xml:space="preserve"> Российской Федерации.</w:t>
      </w:r>
    </w:p>
    <w:p w:rsidR="00420E7C" w:rsidRPr="009C2638" w:rsidRDefault="00420E7C" w:rsidP="00420E7C">
      <w:pPr>
        <w:autoSpaceDE w:val="0"/>
        <w:autoSpaceDN w:val="0"/>
        <w:adjustRightInd w:val="0"/>
        <w:rPr>
          <w:sz w:val="28"/>
          <w:szCs w:val="28"/>
        </w:rPr>
      </w:pPr>
    </w:p>
    <w:p w:rsidR="00420E7C" w:rsidRPr="009C2638" w:rsidRDefault="00420E7C" w:rsidP="00420E7C">
      <w:pPr>
        <w:rPr>
          <w:sz w:val="28"/>
          <w:szCs w:val="28"/>
        </w:rPr>
      </w:pPr>
    </w:p>
    <w:p w:rsidR="007967B9" w:rsidRDefault="007967B9"/>
    <w:sectPr w:rsidR="007967B9" w:rsidSect="008A5769">
      <w:pgSz w:w="11906" w:h="16838"/>
      <w:pgMar w:top="1134"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A92"/>
    <w:rsid w:val="00192077"/>
    <w:rsid w:val="001D0E50"/>
    <w:rsid w:val="002F5602"/>
    <w:rsid w:val="00404553"/>
    <w:rsid w:val="00420E7C"/>
    <w:rsid w:val="0058179B"/>
    <w:rsid w:val="005C61F6"/>
    <w:rsid w:val="007967B9"/>
    <w:rsid w:val="00801D69"/>
    <w:rsid w:val="008A5769"/>
    <w:rsid w:val="008A5770"/>
    <w:rsid w:val="00A15A85"/>
    <w:rsid w:val="00A3660B"/>
    <w:rsid w:val="00A44421"/>
    <w:rsid w:val="00B4378E"/>
    <w:rsid w:val="00B45EDE"/>
    <w:rsid w:val="00D47D98"/>
    <w:rsid w:val="00E0386B"/>
    <w:rsid w:val="00EA7D45"/>
    <w:rsid w:val="00F1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7C"/>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0E7C"/>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7C"/>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0E7C"/>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3FFE62900C53423F11B2CB2CC864371BB8C4F26B105F3BCA8FB3266D09392194C0345C0E00FEE337z7K" TargetMode="External"/><Relationship Id="rId13" Type="http://schemas.openxmlformats.org/officeDocument/2006/relationships/hyperlink" Target="consultantplus://offline/ref=253FFE62900C53423F11B2CB2CC864371BB8C4F26B105F3BCA8FB3266D09392194C0345C0E00FEE037zB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253FFE62900C53423F11B2CB2CC864371BB8C4F26B105F3BCA8FB3266D09392194C0345C0E00FEE337zBK" TargetMode="External"/><Relationship Id="rId12" Type="http://schemas.openxmlformats.org/officeDocument/2006/relationships/hyperlink" Target="consultantplus://offline/ref=253FFE62900C53423F11B2CB2CC864371BB8C4F26B105F3BCA8FB3266D09392194C0345C0E00FEE037zB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3FFE62900C53423F11B2CB2CC864371BB8C4F26B105F3BCA8FB3266D09392194C0345C0E00FEE337zCK" TargetMode="External"/><Relationship Id="rId11" Type="http://schemas.openxmlformats.org/officeDocument/2006/relationships/hyperlink" Target="consultantplus://offline/ref=253FFE62900C53423F11B2CB2CC8643713BFC2FA6A1F0231C2D6BF246A0666369389385D0E00FF3Ez3K" TargetMode="External"/><Relationship Id="rId5" Type="http://schemas.openxmlformats.org/officeDocument/2006/relationships/hyperlink" Target="consultantplus://offline/ref=253FFE62900C53423F11B2CB2CC864371BBAC7F26A1D5F3BCA8FB3266D30z9K" TargetMode="External"/><Relationship Id="rId15" Type="http://schemas.openxmlformats.org/officeDocument/2006/relationships/hyperlink" Target="consultantplus://offline/ref=253FFE62900C53423F11B2CB2CC864371BBAC2F36B1D5F3BCA8FB3266D09392194C0345C0E00F8E637z6K" TargetMode="External"/><Relationship Id="rId10" Type="http://schemas.openxmlformats.org/officeDocument/2006/relationships/hyperlink" Target="consultantplus://offline/ref=253FFE62900C53423F11B2CB2CC864371BBAC7F26B175F3BCA8FB3266D30z9K" TargetMode="External"/><Relationship Id="rId4" Type="http://schemas.openxmlformats.org/officeDocument/2006/relationships/hyperlink" Target="consultantplus://offline/ref=253FFE62900C53423F11B2CB2CC864371BBAC8F66C1D5F3BCA8FB3266D09392194C0345C0E00FEE337zDK" TargetMode="External"/><Relationship Id="rId9" Type="http://schemas.openxmlformats.org/officeDocument/2006/relationships/hyperlink" Target="consultantplus://offline/ref=253FFE62900C53423F11B2CB2CC864371BB8C4F26B105F3BCA8FB3266D09392194C0345C0E00FEE337z8K" TargetMode="External"/><Relationship Id="rId14" Type="http://schemas.openxmlformats.org/officeDocument/2006/relationships/hyperlink" Target="consultantplus://offline/ref=253FFE62900C53423F11B2CB2CC864371BB8C4F26B105F3BCA8FB3266D09392194C0345C0E00FEE337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Цыбина Ирина Владимировна</dc:creator>
  <cp:lastModifiedBy>RahmatulinVD</cp:lastModifiedBy>
  <cp:revision>2</cp:revision>
  <dcterms:created xsi:type="dcterms:W3CDTF">2012-12-18T10:18:00Z</dcterms:created>
  <dcterms:modified xsi:type="dcterms:W3CDTF">2012-12-18T10:18:00Z</dcterms:modified>
</cp:coreProperties>
</file>